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p>
    <w:bookmarkStart w:id="34" w:name="curriculum-vitae"/>
    <w:p>
      <w:pPr>
        <w:pStyle w:val="Heading1"/>
      </w:pPr>
      <w:r>
        <w:t xml:space="preserve">Curriculum Vitae</w:t>
      </w:r>
    </w:p>
    <w:bookmarkStart w:id="20" w:name="politician-full-name"/>
    <w:p>
      <w:pPr>
        <w:pStyle w:val="Heading2"/>
      </w:pPr>
      <w:r>
        <w:t xml:space="preserve">POLITICIAN: [Full Name]</w:t>
      </w:r>
    </w:p>
    <w:p>
      <w:pPr>
        <w:pStyle w:val="FirstParagraph"/>
      </w:pPr>
      <w:r>
        <w:rPr>
          <w:bCs/>
          <w:b/>
        </w:rPr>
        <w:t xml:space="preserve">Residence:</w:t>
      </w:r>
      <w:r>
        <w:t xml:space="preserve"> </w:t>
      </w:r>
      <w:r>
        <w:t xml:space="preserve">London, United Kingdom</w:t>
      </w:r>
      <w:r>
        <w:br/>
      </w:r>
      <w:r>
        <w:rPr>
          <w:bCs/>
          <w:b/>
        </w:rPr>
        <w:t xml:space="preserve">Contact:</w:t>
      </w:r>
      <w:r>
        <w:t xml:space="preserve"> </w:t>
      </w:r>
      <w:r>
        <w:t xml:space="preserve">[Email Address] | [Phone Number]</w:t>
      </w:r>
      <w:r>
        <w:br/>
      </w:r>
      <w:r>
        <w:rPr>
          <w:bCs/>
          <w:b/>
        </w:rPr>
        <w:t xml:space="preserve">Address:</w:t>
      </w:r>
      <w:r>
        <w:t xml:space="preserve"> </w:t>
      </w:r>
      <w:r>
        <w:t xml:space="preserve">123 Westminster Road, London SW1A 1AA</w:t>
      </w:r>
    </w:p>
    <w:bookmarkEnd w:id="20"/>
    <w:bookmarkStart w:id="21" w:name="purpose-of-this-cv"/>
    <w:p>
      <w:pPr>
        <w:pStyle w:val="Heading2"/>
      </w:pPr>
      <w:r>
        <w:t xml:space="preserve">PURPOSE OF THIS CV</w:t>
      </w:r>
    </w:p>
    <w:p>
      <w:pPr>
        <w:pStyle w:val="FirstParagraph"/>
      </w:pPr>
      <w:r>
        <w:t xml:space="preserve">This Curriculum Vitae outlines the professional and political journey of [Full Name], a dedicated politician based in the United Kingdom, with a strong focus on public service and policy development in London. The document reflects their commitment to addressing local and national challenges while advancing the interests of constituents in one of the most influential cities globally.</w:t>
      </w:r>
    </w:p>
    <w:bookmarkEnd w:id="21"/>
    <w:bookmarkStart w:id="22" w:name="professional-summary"/>
    <w:p>
      <w:pPr>
        <w:pStyle w:val="Heading2"/>
      </w:pPr>
      <w:r>
        <w:t xml:space="preserve">PROFESSIONAL SUMMARY</w:t>
      </w:r>
    </w:p>
    <w:p>
      <w:pPr>
        <w:pStyle w:val="FirstParagraph"/>
      </w:pPr>
      <w:r>
        <w:t xml:space="preserve">[Full Name] is a seasoned politician with over [X years] of experience in public service, specializing in urban development, social equity, and community engagement within the United Kingdom. As a representative of London's diverse population, they have consistently advocated for policies that promote economic growth, environmental sustainability, and inclusive governance. Their work in the United Kingdom has been marked by a focus on addressing systemic inequalities and fostering collaboration between local authorities and national institutions.</w:t>
      </w:r>
    </w:p>
    <w:bookmarkEnd w:id="22"/>
    <w:bookmarkStart w:id="23" w:name="education"/>
    <w:p>
      <w:pPr>
        <w:pStyle w:val="Heading2"/>
      </w:pPr>
      <w:r>
        <w:t xml:space="preserve">EDUCATION</w:t>
      </w:r>
    </w:p>
    <w:p>
      <w:pPr>
        <w:numPr>
          <w:ilvl w:val="0"/>
          <w:numId w:val="1001"/>
        </w:numPr>
        <w:pStyle w:val="Compact"/>
      </w:pPr>
      <w:r>
        <w:rPr>
          <w:bCs/>
          <w:b/>
        </w:rPr>
        <w:t xml:space="preserve">Bachelor of Arts in Politics and International Relations</w:t>
      </w:r>
      <w:r>
        <w:t xml:space="preserve">, University of London, 20XX–20XX</w:t>
      </w:r>
      <w:r>
        <w:br/>
      </w:r>
      <w:r>
        <w:t xml:space="preserve">Relevant coursework: Comparative Politics, Public Policy Analysis, Urban Studies</w:t>
      </w:r>
    </w:p>
    <w:p>
      <w:pPr>
        <w:numPr>
          <w:ilvl w:val="0"/>
          <w:numId w:val="1001"/>
        </w:numPr>
        <w:pStyle w:val="Compact"/>
      </w:pPr>
      <w:r>
        <w:rPr>
          <w:bCs/>
          <w:b/>
        </w:rPr>
        <w:t xml:space="preserve">Masters in Public Administration</w:t>
      </w:r>
      <w:r>
        <w:t xml:space="preserve">, London School of Economics (LSE), 20XX–20XX</w:t>
      </w:r>
      <w:r>
        <w:br/>
      </w:r>
      <w:r>
        <w:t xml:space="preserve">Thesis: "Policy Implementation in Post-Brexit Governance: A London Case Study"</w:t>
      </w:r>
    </w:p>
    <w:bookmarkEnd w:id="23"/>
    <w:bookmarkStart w:id="27" w:name="professional-experience"/>
    <w:p>
      <w:pPr>
        <w:pStyle w:val="Heading2"/>
      </w:pPr>
      <w:r>
        <w:t xml:space="preserve">PROFESSIONAL EXPERIENCE</w:t>
      </w:r>
    </w:p>
    <w:bookmarkStart w:id="24" w:name="X117882327afc57948402ca332784792fdaf53ba"/>
    <w:p>
      <w:pPr>
        <w:pStyle w:val="Heading3"/>
      </w:pPr>
      <w:r>
        <w:rPr>
          <w:bCs/>
          <w:b/>
        </w:rPr>
        <w:t xml:space="preserve">Member of Parliament for [Constituency Name], United Kingdom</w:t>
      </w:r>
    </w:p>
    <w:p>
      <w:pPr>
        <w:pStyle w:val="FirstParagraph"/>
      </w:pPr>
      <w:r>
        <w:rPr>
          <w:iCs/>
          <w:i/>
        </w:rPr>
        <w:t xml:space="preserve">January 20XX – Present</w:t>
      </w:r>
    </w:p>
    <w:p>
      <w:pPr>
        <w:numPr>
          <w:ilvl w:val="0"/>
          <w:numId w:val="1002"/>
        </w:numPr>
        <w:pStyle w:val="Compact"/>
      </w:pPr>
      <w:r>
        <w:t xml:space="preserve">Spearheaded the "London Green Spaces Initiative," allocating £[X] million for community parks and urban greenery, directly benefiting over [X] residents.</w:t>
      </w:r>
    </w:p>
    <w:p>
      <w:pPr>
        <w:numPr>
          <w:ilvl w:val="0"/>
          <w:numId w:val="1002"/>
        </w:numPr>
        <w:pStyle w:val="Compact"/>
      </w:pPr>
      <w:r>
        <w:t xml:space="preserve">Advocated for the expansion of public transportation networks in London, resulting in the approval of a new Crossrail extension to [Specific Area].</w:t>
      </w:r>
    </w:p>
    <w:p>
      <w:pPr>
        <w:numPr>
          <w:ilvl w:val="0"/>
          <w:numId w:val="1002"/>
        </w:numPr>
        <w:pStyle w:val="Compact"/>
      </w:pPr>
      <w:r>
        <w:t xml:space="preserve">Championed policies to support small businesses affected by the pandemic, including grants and tax relief programs.</w:t>
      </w:r>
    </w:p>
    <w:bookmarkEnd w:id="24"/>
    <w:bookmarkStart w:id="25" w:name="councilor-london-borough-name"/>
    <w:p>
      <w:pPr>
        <w:pStyle w:val="Heading3"/>
      </w:pPr>
      <w:r>
        <w:rPr>
          <w:bCs/>
          <w:b/>
        </w:rPr>
        <w:t xml:space="preserve">Councilor, [London Borough Name]</w:t>
      </w:r>
    </w:p>
    <w:p>
      <w:pPr>
        <w:pStyle w:val="FirstParagraph"/>
      </w:pPr>
      <w:r>
        <w:rPr>
          <w:iCs/>
          <w:i/>
        </w:rPr>
        <w:t xml:space="preserve">20XX – 20XX</w:t>
      </w:r>
    </w:p>
    <w:p>
      <w:pPr>
        <w:numPr>
          <w:ilvl w:val="0"/>
          <w:numId w:val="1003"/>
        </w:numPr>
        <w:pStyle w:val="Compact"/>
      </w:pPr>
      <w:r>
        <w:t xml:space="preserve">Led the "Safe Streets for All" campaign, reducing local crime rates by [X]% through community policing partnerships.</w:t>
      </w:r>
    </w:p>
    <w:p>
      <w:pPr>
        <w:numPr>
          <w:ilvl w:val="0"/>
          <w:numId w:val="1003"/>
        </w:numPr>
        <w:pStyle w:val="Compact"/>
      </w:pPr>
      <w:r>
        <w:t xml:space="preserve">Collaborated with local stakeholders to implement affordable housing projects, addressing London's ongoing housing crisis.</w:t>
      </w:r>
    </w:p>
    <w:p>
      <w:pPr>
        <w:numPr>
          <w:ilvl w:val="0"/>
          <w:numId w:val="1003"/>
        </w:numPr>
        <w:pStyle w:val="Compact"/>
      </w:pPr>
      <w:r>
        <w:t xml:space="preserve">Established the "Youth Empowerment Program," providing vocational training and mentorship to over [X] young people annually.</w:t>
      </w:r>
    </w:p>
    <w:bookmarkEnd w:id="25"/>
    <w:bookmarkStart w:id="26" w:name="policy-advisor-to-the-mayor-of-london"/>
    <w:p>
      <w:pPr>
        <w:pStyle w:val="Heading3"/>
      </w:pPr>
      <w:r>
        <w:rPr>
          <w:bCs/>
          <w:b/>
        </w:rPr>
        <w:t xml:space="preserve">Policy Advisor to the Mayor of London</w:t>
      </w:r>
    </w:p>
    <w:p>
      <w:pPr>
        <w:pStyle w:val="FirstParagraph"/>
      </w:pPr>
      <w:r>
        <w:rPr>
          <w:iCs/>
          <w:i/>
        </w:rPr>
        <w:t xml:space="preserve">20XX – 20XX</w:t>
      </w:r>
    </w:p>
    <w:p>
      <w:pPr>
        <w:numPr>
          <w:ilvl w:val="0"/>
          <w:numId w:val="1004"/>
        </w:numPr>
        <w:pStyle w:val="Compact"/>
      </w:pPr>
      <w:r>
        <w:t xml:space="preserve">Contributed to the development of the "London Climate Action Plan," aiming for net-zero emissions by 2030.</w:t>
      </w:r>
    </w:p>
    <w:p>
      <w:pPr>
        <w:numPr>
          <w:ilvl w:val="0"/>
          <w:numId w:val="1004"/>
        </w:numPr>
        <w:pStyle w:val="Compact"/>
      </w:pPr>
      <w:r>
        <w:t xml:space="preserve">Designed a framework for inclusive economic growth, ensuring marginalized communities had access to job opportunities.</w:t>
      </w:r>
    </w:p>
    <w:p>
      <w:pPr>
        <w:numPr>
          <w:ilvl w:val="0"/>
          <w:numId w:val="1004"/>
        </w:numPr>
        <w:pStyle w:val="Compact"/>
      </w:pPr>
      <w:r>
        <w:t xml:space="preserve">Supported the creation of London's first "Innovation District," fostering startups and tech innovation in [Specific Area].</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Political Strategy:</w:t>
      </w:r>
      <w:r>
        <w:t xml:space="preserve"> </w:t>
      </w:r>
      <w:r>
        <w:t xml:space="preserve">Expertise in crafting legislation and navigating the complexities of UK governance.</w:t>
      </w:r>
    </w:p>
    <w:p>
      <w:pPr>
        <w:numPr>
          <w:ilvl w:val="0"/>
          <w:numId w:val="1005"/>
        </w:numPr>
        <w:pStyle w:val="Compact"/>
      </w:pPr>
      <w:r>
        <w:rPr>
          <w:bCs/>
          <w:b/>
        </w:rPr>
        <w:t xml:space="preserve">Public Engagement:</w:t>
      </w:r>
      <w:r>
        <w:t xml:space="preserve"> </w:t>
      </w:r>
      <w:r>
        <w:t xml:space="preserve">Proven ability to connect with constituents through town halls, social media, and community events in London.</w:t>
      </w:r>
    </w:p>
    <w:p>
      <w:pPr>
        <w:numPr>
          <w:ilvl w:val="0"/>
          <w:numId w:val="1005"/>
        </w:numPr>
        <w:pStyle w:val="Compact"/>
      </w:pPr>
      <w:r>
        <w:rPr>
          <w:bCs/>
          <w:b/>
        </w:rPr>
        <w:t xml:space="preserve">Economic Development:</w:t>
      </w:r>
      <w:r>
        <w:t xml:space="preserve"> </w:t>
      </w:r>
      <w:r>
        <w:t xml:space="preserve">Strategic planning for sustainable growth initiatives tailored to the United Kingdom's economic landscape.</w:t>
      </w:r>
    </w:p>
    <w:p>
      <w:pPr>
        <w:numPr>
          <w:ilvl w:val="0"/>
          <w:numId w:val="1005"/>
        </w:numPr>
        <w:pStyle w:val="Compact"/>
      </w:pPr>
      <w:r>
        <w:rPr>
          <w:bCs/>
          <w:b/>
        </w:rPr>
        <w:t xml:space="preserve">Diplomacy and Negotiation:</w:t>
      </w:r>
      <w:r>
        <w:t xml:space="preserve"> </w:t>
      </w:r>
      <w:r>
        <w:t xml:space="preserve">Skilled in mediating between local councils, national agencies, and international stakeholders.</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Chartered Institute of Public Policy (CIPP) Certification</w:t>
      </w:r>
      <w:r>
        <w:t xml:space="preserve">, 20XX</w:t>
      </w:r>
    </w:p>
    <w:p>
      <w:pPr>
        <w:numPr>
          <w:ilvl w:val="0"/>
          <w:numId w:val="1006"/>
        </w:numPr>
        <w:pStyle w:val="Compact"/>
      </w:pPr>
      <w:r>
        <w:rPr>
          <w:bCs/>
          <w:b/>
        </w:rPr>
        <w:t xml:space="preserve">Leadership in Urban Governance Program</w:t>
      </w:r>
      <w:r>
        <w:t xml:space="preserve">, University of Cambridge, 20XX</w:t>
      </w:r>
    </w:p>
    <w:p>
      <w:pPr>
        <w:numPr>
          <w:ilvl w:val="0"/>
          <w:numId w:val="1006"/>
        </w:numPr>
        <w:pStyle w:val="Compact"/>
      </w:pPr>
      <w:r>
        <w:rPr>
          <w:bCs/>
          <w:b/>
        </w:rPr>
        <w:t xml:space="preserve">Certified Trainer in Conflict Resolution and Community Mediation</w:t>
      </w:r>
      <w:r>
        <w:t xml:space="preserve">, London Institute for Public Policy, 20XX</w:t>
      </w:r>
    </w:p>
    <w:bookmarkEnd w:id="29"/>
    <w:bookmarkStart w:id="30" w:name="community-involvement-and-public-service"/>
    <w:p>
      <w:pPr>
        <w:pStyle w:val="Heading2"/>
      </w:pPr>
      <w:r>
        <w:t xml:space="preserve">COMMUNITY INVOLVEMENT AND PUBLIC SERVICE</w:t>
      </w:r>
    </w:p>
    <w:p>
      <w:pPr>
        <w:pStyle w:val="FirstParagraph"/>
      </w:pPr>
      <w:r>
        <w:t xml:space="preserve">[Full Name] has been actively involved in numerous community initiatives across the United Kingdom, particularly in London. They have served on the boards of organizations such as:</w:t>
      </w:r>
    </w:p>
    <w:p>
      <w:pPr>
        <w:numPr>
          <w:ilvl w:val="0"/>
          <w:numId w:val="1007"/>
        </w:numPr>
        <w:pStyle w:val="Compact"/>
      </w:pPr>
      <w:r>
        <w:rPr>
          <w:bCs/>
          <w:b/>
        </w:rPr>
        <w:t xml:space="preserve">London Community Action Network (LCAN)</w:t>
      </w:r>
      <w:r>
        <w:t xml:space="preserve"> </w:t>
      </w:r>
      <w:r>
        <w:t xml:space="preserve">– Promoting social inclusion and reducing poverty.</w:t>
      </w:r>
    </w:p>
    <w:p>
      <w:pPr>
        <w:numPr>
          <w:ilvl w:val="0"/>
          <w:numId w:val="1007"/>
        </w:numPr>
        <w:pStyle w:val="Compact"/>
      </w:pPr>
      <w:r>
        <w:rPr>
          <w:bCs/>
          <w:b/>
        </w:rPr>
        <w:t xml:space="preserve">Green Future London</w:t>
      </w:r>
      <w:r>
        <w:t xml:space="preserve"> </w:t>
      </w:r>
      <w:r>
        <w:t xml:space="preserve">– Advocating for renewable energy and climate resilience.</w:t>
      </w:r>
    </w:p>
    <w:p>
      <w:pPr>
        <w:numPr>
          <w:ilvl w:val="0"/>
          <w:numId w:val="1007"/>
        </w:numPr>
        <w:pStyle w:val="Compact"/>
      </w:pPr>
      <w:r>
        <w:rPr>
          <w:bCs/>
          <w:b/>
        </w:rPr>
        <w:t xml:space="preserve">YouthVoice UK</w:t>
      </w:r>
      <w:r>
        <w:t xml:space="preserve"> </w:t>
      </w:r>
      <w:r>
        <w:t xml:space="preserve">– Amplifying the voices of young people in policy-making processes.</w:t>
      </w:r>
    </w:p>
    <w:bookmarkEnd w:id="30"/>
    <w:bookmarkStart w:id="31" w:name="publications-and-speeches"/>
    <w:p>
      <w:pPr>
        <w:pStyle w:val="Heading2"/>
      </w:pPr>
      <w:r>
        <w:t xml:space="preserve">PUBLICATIONS AND SPEECHES</w:t>
      </w:r>
    </w:p>
    <w:p>
      <w:pPr>
        <w:numPr>
          <w:ilvl w:val="0"/>
          <w:numId w:val="1008"/>
        </w:numPr>
        <w:pStyle w:val="Compact"/>
      </w:pPr>
      <w:r>
        <w:t xml:space="preserve">"[Title of Speech]: Addressing Inequality in a Post-Brexit London," delivered at the 20XX London Policy Forum.</w:t>
      </w:r>
    </w:p>
    <w:p>
      <w:pPr>
        <w:numPr>
          <w:ilvl w:val="0"/>
          <w:numId w:val="1008"/>
        </w:numPr>
        <w:pStyle w:val="Compact"/>
      </w:pPr>
      <w:r>
        <w:t xml:space="preserve">Co-authored the report "[Title of Report]: The Future of Public Transport in the UK," published by the Centre for Urban Research, 20XX.</w:t>
      </w:r>
    </w:p>
    <w:p>
      <w:pPr>
        <w:numPr>
          <w:ilvl w:val="0"/>
          <w:numId w:val="1008"/>
        </w:numPr>
        <w:pStyle w:val="Compact"/>
      </w:pPr>
      <w:r>
        <w:t xml:space="preserve">Regular contributor to national and local media, including articles in</w:t>
      </w:r>
      <w:r>
        <w:t xml:space="preserve"> </w:t>
      </w:r>
      <w:r>
        <w:rPr>
          <w:iCs/>
          <w:i/>
        </w:rPr>
        <w:t xml:space="preserve">The Guardian</w:t>
      </w:r>
      <w:r>
        <w:t xml:space="preserve"> </w:t>
      </w:r>
      <w:r>
        <w:t xml:space="preserve">and</w:t>
      </w:r>
      <w:r>
        <w:t xml:space="preserve"> </w:t>
      </w:r>
      <w:r>
        <w:rPr>
          <w:iCs/>
          <w:i/>
        </w:rPr>
        <w:t xml:space="preserve">The London Evening Standard</w:t>
      </w:r>
      <w:r>
        <w:t xml:space="preserve">, discussing policy issues relevant to the United Kingdom.</w:t>
      </w:r>
    </w:p>
    <w:bookmarkEnd w:id="31"/>
    <w:bookmarkStart w:id="32" w:name="honors-and-awards"/>
    <w:p>
      <w:pPr>
        <w:pStyle w:val="Heading2"/>
      </w:pPr>
      <w:r>
        <w:t xml:space="preserve">HONORS AND AWARDS</w:t>
      </w:r>
    </w:p>
    <w:p>
      <w:pPr>
        <w:numPr>
          <w:ilvl w:val="0"/>
          <w:numId w:val="1009"/>
        </w:numPr>
        <w:pStyle w:val="Compact"/>
      </w:pPr>
      <w:r>
        <w:rPr>
          <w:bCs/>
          <w:b/>
        </w:rPr>
        <w:t xml:space="preserve">London Public Servant of the Year (20XX)</w:t>
      </w:r>
      <w:r>
        <w:t xml:space="preserve"> </w:t>
      </w:r>
      <w:r>
        <w:t xml:space="preserve">– Recognized for outstanding contributions to community development.</w:t>
      </w:r>
    </w:p>
    <w:p>
      <w:pPr>
        <w:numPr>
          <w:ilvl w:val="0"/>
          <w:numId w:val="1009"/>
        </w:numPr>
        <w:pStyle w:val="Compact"/>
      </w:pPr>
      <w:r>
        <w:rPr>
          <w:bCs/>
          <w:b/>
        </w:rPr>
        <w:t xml:space="preserve">National Political Leadership Award (20XX)</w:t>
      </w:r>
      <w:r>
        <w:t xml:space="preserve"> </w:t>
      </w:r>
      <w:r>
        <w:t xml:space="preserve">– Honored for innovative policy-making in the United Kingdom.</w:t>
      </w:r>
    </w:p>
    <w:p>
      <w:pPr>
        <w:numPr>
          <w:ilvl w:val="0"/>
          <w:numId w:val="1009"/>
        </w:numPr>
        <w:pStyle w:val="Compact"/>
      </w:pPr>
      <w:r>
        <w:rPr>
          <w:bCs/>
          <w:b/>
        </w:rPr>
        <w:t xml:space="preserve">Green City Champion Award</w:t>
      </w:r>
      <w:r>
        <w:t xml:space="preserve"> </w:t>
      </w:r>
      <w:r>
        <w:t xml:space="preserve">– Acknowledged for environmental initiatives in London.</w:t>
      </w:r>
    </w:p>
    <w:bookmarkEnd w:id="32"/>
    <w:bookmarkStart w:id="33" w:name="references"/>
    <w:p>
      <w:pPr>
        <w:pStyle w:val="Heading2"/>
      </w:pPr>
      <w:r>
        <w:t xml:space="preserve">REFERENCES</w:t>
      </w:r>
    </w:p>
    <w:p>
      <w:pPr>
        <w:pStyle w:val="FirstParagraph"/>
      </w:pPr>
      <w:r>
        <w:t xml:space="preserve">Available upon request. References include former colleagues, community leaders, and local business representatives from the United Kingdom.</w:t>
      </w:r>
    </w:p>
    <w:p>
      <w:pPr>
        <w:pStyle w:val="BodyText"/>
      </w:pPr>
      <w:r>
        <w:t xml:space="preserve">This Curriculum Vitae is tailored to highlight the political career of [Full Name], a dedicated public servant in the United Kingdom. Their work in London exemplifies a commitment to progressive governance and equitable development for all residents.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dc:title>
  <dc:creator/>
  <dc:language>en</dc:language>
  <cp:keywords/>
  <dcterms:created xsi:type="dcterms:W3CDTF">2026-06-04T07:44:56Z</dcterms:created>
  <dcterms:modified xsi:type="dcterms:W3CDTF">2026-06-04T07:44:56Z</dcterms:modified>
</cp:coreProperties>
</file>

<file path=docProps/custom.xml><?xml version="1.0" encoding="utf-8"?>
<Properties xmlns="http://schemas.openxmlformats.org/officeDocument/2006/custom-properties" xmlns:vt="http://schemas.openxmlformats.org/officeDocument/2006/docPropsVTypes"/>
</file>