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33" w:name="politician-in-the-united-states-miami"/>
    <w:p>
      <w:pPr>
        <w:pStyle w:val="Heading2"/>
      </w:pPr>
      <w:r>
        <w:t xml:space="preserve">Politician in the United States Miami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Carlos M. Delgado</w:t>
      </w:r>
    </w:p>
    <w:p>
      <w:pPr>
        <w:pStyle w:val="BodyText"/>
      </w:pPr>
      <w:r>
        <w:rPr>
          <w:bCs/>
          <w:b/>
        </w:rPr>
        <w:t xml:space="preserve">Address:</w:t>
      </w:r>
      <w:r>
        <w:t xml:space="preserve"> </w:t>
      </w:r>
      <w:r>
        <w:t xml:space="preserve">12315 Biscayne Boulevard, Miami, FL 33186, United States</w:t>
      </w:r>
    </w:p>
    <w:p>
      <w:pPr>
        <w:pStyle w:val="BodyText"/>
      </w:pPr>
      <w:r>
        <w:rPr>
          <w:bCs/>
          <w:b/>
        </w:rPr>
        <w:t xml:space="preserve">Email:</w:t>
      </w:r>
      <w:r>
        <w:t xml:space="preserve"> </w:t>
      </w:r>
      <w:r>
        <w:t xml:space="preserve">carlos.delgado@miami.gov</w:t>
      </w:r>
    </w:p>
    <w:p>
      <w:pPr>
        <w:pStyle w:val="BodyText"/>
      </w:pPr>
      <w:r>
        <w:rPr>
          <w:bCs/>
          <w:b/>
        </w:rPr>
        <w:t xml:space="preserve">Phone:</w:t>
      </w:r>
      <w:r>
        <w:t xml:space="preserve"> </w:t>
      </w:r>
      <w:r>
        <w:t xml:space="preserve">(305) 555-0198</w:t>
      </w:r>
    </w:p>
    <w:p>
      <w:pPr>
        <w:pStyle w:val="BodyText"/>
      </w:pPr>
      <w:r>
        <w:rPr>
          <w:bCs/>
          <w:b/>
        </w:rPr>
        <w:t xml:space="preserve">LinkedIn:</w:t>
      </w:r>
      <w:r>
        <w:t xml:space="preserve"> </w:t>
      </w:r>
      <w:r>
        <w:t xml:space="preserve">linkedin.com/in/carlosdelgado-politician</w:t>
      </w:r>
    </w:p>
    <w:bookmarkEnd w:id="20"/>
    <w:bookmarkStart w:id="21" w:name="professional-summary"/>
    <w:p>
      <w:pPr>
        <w:pStyle w:val="Heading3"/>
      </w:pPr>
      <w:r>
        <w:t xml:space="preserve">Professional Summary</w:t>
      </w:r>
    </w:p>
    <w:p>
      <w:pPr>
        <w:pStyle w:val="FirstParagraph"/>
      </w:pPr>
      <w:r>
        <w:t xml:space="preserve">A dedicated and visionary politician with over 15 years of experience in public service, specifically focused on advancing the interests of United States Miami. Committed to fostering economic growth, equitable development, and community empowerment in one of the most diverse and dynamic cities in the nation. Proven track record in legislative advocacy, policy formulation, and grassroots engagement to address pressing issues such as infrastructure modernization, education reform, and environmental sustainability. As a leader rooted in Miami’s cultural fabric, I bridge local needs with national priorities to ensure inclusive progress for all residents.</w:t>
      </w:r>
    </w:p>
    <w:bookmarkEnd w:id="21"/>
    <w:bookmarkStart w:id="22" w:name="education"/>
    <w:p>
      <w:pPr>
        <w:pStyle w:val="Heading3"/>
      </w:pPr>
      <w:r>
        <w:t xml:space="preserve">Education</w:t>
      </w:r>
    </w:p>
    <w:p>
      <w:pPr>
        <w:numPr>
          <w:ilvl w:val="0"/>
          <w:numId w:val="1001"/>
        </w:numPr>
        <w:pStyle w:val="Compact"/>
      </w:pPr>
      <w:r>
        <w:rPr>
          <w:bCs/>
          <w:b/>
        </w:rPr>
        <w:t xml:space="preserve">Bachelor of Arts in Political Science</w:t>
      </w:r>
      <w:r>
        <w:t xml:space="preserve">, University of Miami, Coral Gables, FL (2005)</w:t>
      </w:r>
    </w:p>
    <w:p>
      <w:pPr>
        <w:numPr>
          <w:ilvl w:val="0"/>
          <w:numId w:val="1001"/>
        </w:numPr>
        <w:pStyle w:val="Compact"/>
      </w:pPr>
      <w:r>
        <w:rPr>
          <w:bCs/>
          <w:b/>
        </w:rPr>
        <w:t xml:space="preserve">Master of Public Administration</w:t>
      </w:r>
      <w:r>
        <w:t xml:space="preserve">, Florida International University, Miami, FL (2008)</w:t>
      </w:r>
    </w:p>
    <w:p>
      <w:pPr>
        <w:numPr>
          <w:ilvl w:val="0"/>
          <w:numId w:val="1001"/>
        </w:numPr>
        <w:pStyle w:val="Compact"/>
      </w:pPr>
      <w:r>
        <w:rPr>
          <w:bCs/>
          <w:b/>
        </w:rPr>
        <w:t xml:space="preserve">Leadership Certificate in Urban Development</w:t>
      </w:r>
      <w:r>
        <w:t xml:space="preserve">, Harvard Kennedy School, Cambridge, MA (2014)</w:t>
      </w:r>
    </w:p>
    <w:bookmarkEnd w:id="22"/>
    <w:bookmarkStart w:id="26" w:name="professional-experience"/>
    <w:p>
      <w:pPr>
        <w:pStyle w:val="Heading3"/>
      </w:pPr>
      <w:r>
        <w:t xml:space="preserve">Professional Experience</w:t>
      </w:r>
    </w:p>
    <w:bookmarkStart w:id="23" w:name="mayor-of-miami-florida-2019-present"/>
    <w:p>
      <w:pPr>
        <w:pStyle w:val="Heading4"/>
      </w:pPr>
      <w:r>
        <w:t xml:space="preserve">Mayor of Miami, Florida | 2019 – Present</w:t>
      </w:r>
    </w:p>
    <w:p>
      <w:pPr>
        <w:pStyle w:val="FirstParagraph"/>
      </w:pPr>
      <w:r>
        <w:rPr>
          <w:bCs/>
          <w:b/>
        </w:rPr>
        <w:t xml:space="preserve">Key Responsibilities:</w:t>
      </w:r>
    </w:p>
    <w:p>
      <w:pPr>
        <w:numPr>
          <w:ilvl w:val="0"/>
          <w:numId w:val="1002"/>
        </w:numPr>
        <w:pStyle w:val="Compact"/>
      </w:pPr>
      <w:r>
        <w:t xml:space="preserve">Spearheaded the Miami 2030 Urban Revitalization Plan, focusing on sustainable infrastructure and smart city technologies.</w:t>
      </w:r>
    </w:p>
    <w:bookmarkEnd w:id="23"/>
    <w:bookmarkStart w:id="24" w:name="Xe5255f2e65148286a3df5af8e49ebeba2bbcdb3"/>
    <w:p>
      <w:pPr>
        <w:pStyle w:val="Heading4"/>
      </w:pPr>
      <w:r>
        <w:t xml:space="preserve">State Representative, Florida District 115 | 2013 – 2019</w:t>
      </w:r>
    </w:p>
    <w:p>
      <w:pPr>
        <w:pStyle w:val="FirstParagraph"/>
      </w:pPr>
      <w:r>
        <w:rPr>
          <w:bCs/>
          <w:b/>
        </w:rPr>
        <w:t xml:space="preserve">Key Achievements:</w:t>
      </w:r>
    </w:p>
    <w:bookmarkEnd w:id="24"/>
    <w:bookmarkStart w:id="25" w:name="city-commissioner-miami-beach-2009-2013"/>
    <w:p>
      <w:pPr>
        <w:pStyle w:val="Heading4"/>
      </w:pPr>
      <w:r>
        <w:t xml:space="preserve">City Commissioner, Miami Beach | 2009 – 2013</w:t>
      </w:r>
    </w:p>
    <w:p>
      <w:pPr>
        <w:pStyle w:val="FirstParagraph"/>
      </w:pPr>
      <w:r>
        <w:rPr>
          <w:bCs/>
          <w:b/>
        </w:rPr>
        <w:t xml:space="preserve">Key Contributions:</w:t>
      </w:r>
    </w:p>
    <w:bookmarkEnd w:id="25"/>
    <w:bookmarkEnd w:id="26"/>
    <w:bookmarkStart w:id="27" w:name="skills-competencies"/>
    <w:p>
      <w:pPr>
        <w:pStyle w:val="Heading3"/>
      </w:pPr>
      <w:r>
        <w:t xml:space="preserve">Skills &amp; Competencies</w:t>
      </w:r>
    </w:p>
    <w:p>
      <w:pPr>
        <w:numPr>
          <w:ilvl w:val="0"/>
          <w:numId w:val="1005"/>
        </w:numPr>
        <w:pStyle w:val="Compact"/>
      </w:pPr>
      <w:r>
        <w:t xml:space="preserve">Policy Analysis and Legislative Drafting</w:t>
      </w:r>
    </w:p>
    <w:bookmarkEnd w:id="27"/>
    <w:bookmarkStart w:id="28" w:name="certifications-training"/>
    <w:p>
      <w:pPr>
        <w:pStyle w:val="Heading3"/>
      </w:pPr>
      <w:r>
        <w:t xml:space="preserve">Certifications &amp; Training</w:t>
      </w:r>
    </w:p>
    <w:p>
      <w:pPr>
        <w:numPr>
          <w:ilvl w:val="0"/>
          <w:numId w:val="1006"/>
        </w:numPr>
        <w:pStyle w:val="Compact"/>
      </w:pPr>
      <w:r>
        <w:t xml:space="preserve">American Political Science Association Leadership Program (2016)</w:t>
      </w:r>
    </w:p>
    <w:bookmarkEnd w:id="28"/>
    <w:bookmarkStart w:id="29" w:name="publications-speeches"/>
    <w:p>
      <w:pPr>
        <w:pStyle w:val="Heading3"/>
      </w:pPr>
      <w:r>
        <w:t xml:space="preserve">Publications &amp; Speeches</w:t>
      </w:r>
    </w:p>
    <w:p>
      <w:pPr>
        <w:numPr>
          <w:ilvl w:val="0"/>
          <w:numId w:val="1007"/>
        </w:numPr>
        <w:pStyle w:val="Compact"/>
      </w:pPr>
      <w:r>
        <w:t xml:space="preserve">"Revitalizing Miami: A Blueprint for Sustainable Growth" – Published in the Miami Herald, 2021.</w:t>
      </w:r>
    </w:p>
    <w:bookmarkEnd w:id="29"/>
    <w:bookmarkStart w:id="30" w:name="volunteer-work"/>
    <w:p>
      <w:pPr>
        <w:pStyle w:val="Heading3"/>
      </w:pPr>
      <w:r>
        <w:t xml:space="preserve">Volunteer Work</w:t>
      </w:r>
    </w:p>
    <w:bookmarkEnd w:id="30"/>
    <w:bookmarkStart w:id="31" w:name="awards-recognitions"/>
    <w:p>
      <w:pPr>
        <w:pStyle w:val="Heading3"/>
      </w:pPr>
      <w:r>
        <w:t xml:space="preserve">Awards &amp; Recognitions</w:t>
      </w:r>
    </w:p>
    <w:bookmarkEnd w:id="31"/>
    <w:bookmarkStart w:id="32" w:name="references"/>
    <w:p>
      <w:pPr>
        <w:pStyle w:val="Heading3"/>
      </w:pPr>
      <w:r>
        <w:t xml:space="preserve">References</w:t>
      </w:r>
    </w:p>
    <w:p>
      <w:pPr>
        <w:pStyle w:val="FirstParagraph"/>
      </w:pPr>
      <w:r>
        <w:t xml:space="preserve">Available upon request. Includes endorsements from local business leaders, community organizers, and national political figures who have collaborated with the candidate on initiatives in the United States Miami region.</w:t>
      </w:r>
    </w:p>
    <w:bookmarkEnd w:id="32"/>
    <w:p>
      <w:pPr>
        <w:pStyle w:val="BodyText"/>
      </w:pPr>
      <w:r>
        <w:t xml:space="preserve">© 2023 Carlos M. Delgado | Curriculum Vitae for Politician in United States Miami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Politician in United States Miami</dc:title>
  <dc:creator/>
  <dc:language>en</dc:language>
  <cp:keywords/>
  <dcterms:created xsi:type="dcterms:W3CDTF">2026-06-03T16:25:06Z</dcterms:created>
  <dcterms:modified xsi:type="dcterms:W3CDTF">2026-06-03T16:25:06Z</dcterms:modified>
</cp:coreProperties>
</file>

<file path=docProps/custom.xml><?xml version="1.0" encoding="utf-8"?>
<Properties xmlns="http://schemas.openxmlformats.org/officeDocument/2006/custom-properties" xmlns:vt="http://schemas.openxmlformats.org/officeDocument/2006/docPropsVTypes"/>
</file>