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 Tel Aviv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www.professorwebsite.com</w:t>
        </w:r>
      </w:hyperlink>
    </w:p>
    <w:bookmarkEnd w:id="21"/>
    <w:bookmarkStart w:id="22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distinguished academic with over 20 years of experience in [specific field, e.g., "Computer Science" or "Political Science"], Professor [Full Name] is a leading figure in the academic community of Israel Tel Aviv. As a dedicated educator and researcher, they have contributed significantly to advancing knowledge in their field while fostering innovation and excellence at institutions such as [University Name], located in the vibrant heart of Israel Tel Aviv. Their work bridges theoretical research with practical applications, making them a pivotal contributor to academia in the region.</w:t>
      </w:r>
    </w:p>
    <w:bookmarkEnd w:id="22"/>
    <w:bookmarkStart w:id="23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Israel Tel Aviv,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Israel Tel Aviv, 1998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Israel Tel Aviv, 1995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t xml:space="preserve">[University Name], Israel Tel Aviv | 2010 – Present</w:t>
      </w:r>
    </w:p>
    <w:p>
      <w:pPr>
        <w:numPr>
          <w:ilvl w:val="0"/>
          <w:numId w:val="1002"/>
        </w:numPr>
        <w:pStyle w:val="Compact"/>
      </w:pPr>
      <w:r>
        <w:t xml:space="preserve">Lead the Department of [Department Name] at [University Name], shaping its academic direction and research initiatives.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students, guiding them through their thesis projects and fostering a culture of intellectual curiosity.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establish exchange programs, enhancing the global reach of [University Name].</w:t>
      </w:r>
    </w:p>
    <w:bookmarkEnd w:id="24"/>
    <w:bookmarkStart w:id="25" w:name="senior-lecturer"/>
    <w:p>
      <w:pPr>
        <w:pStyle w:val="Heading3"/>
      </w:pPr>
      <w:r>
        <w:t xml:space="preserve">Senior Lecturer</w:t>
      </w:r>
    </w:p>
    <w:p>
      <w:pPr>
        <w:pStyle w:val="FirstParagraph"/>
      </w:pPr>
      <w:r>
        <w:t xml:space="preserve">[University Name], Israel Tel Aviv | 2005 – 2010</w:t>
      </w:r>
    </w:p>
    <w:p>
      <w:pPr>
        <w:numPr>
          <w:ilvl w:val="0"/>
          <w:numId w:val="1003"/>
        </w:numPr>
        <w:pStyle w:val="Compact"/>
      </w:pPr>
      <w:r>
        <w:t xml:space="preserve">Developed and taught core courses in [specific subjects], receiving consistent recognition for outstanding teaching.</w:t>
      </w:r>
    </w:p>
    <w:p>
      <w:pPr>
        <w:numPr>
          <w:ilvl w:val="0"/>
          <w:numId w:val="1003"/>
        </w:numPr>
        <w:pStyle w:val="Compact"/>
      </w:pPr>
      <w:r>
        <w:t xml:space="preserve">Pioneered interdisciplinary research projects that addressed challenges faced by the Israeli tech industry, particularly in [relevant area].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Name]'s research focuses on [specific areas, e.g., "Artificial Intelligence and Ethics", "Middle Eastern Politics", or "Sustainable Technology"]. Their work has been instrumental in advancing methodologies and frameworks that are now widely adopted in academic and industrial settings. Key areas include:</w:t>
      </w:r>
    </w:p>
    <w:p>
      <w:pPr>
        <w:numPr>
          <w:ilvl w:val="0"/>
          <w:numId w:val="1004"/>
        </w:numPr>
        <w:pStyle w:val="Compact"/>
      </w:pPr>
      <w:r>
        <w:t xml:space="preserve">[Research Area 1]: Explores the intersection of [topic] and [another topic], with applications in [specific industry or field].</w:t>
      </w:r>
    </w:p>
    <w:p>
      <w:pPr>
        <w:numPr>
          <w:ilvl w:val="0"/>
          <w:numId w:val="1004"/>
        </w:numPr>
        <w:pStyle w:val="Compact"/>
      </w:pPr>
      <w:r>
        <w:t xml:space="preserve">[Research Area 2]: Investigates the socio-political implications of [topic], particularly within the context of Israel Tel Aviv.</w:t>
      </w:r>
    </w:p>
    <w:p>
      <w:pPr>
        <w:numPr>
          <w:ilvl w:val="0"/>
          <w:numId w:val="1004"/>
        </w:numPr>
        <w:pStyle w:val="Compact"/>
      </w:pPr>
      <w:r>
        <w:t xml:space="preserve">[Research Area 3]: Develops innovative solutions for [problem], leveraging cutting-edge technologies and interdisciplinary approaches.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[Title of Publication], [Journal Name], 2023. (Co-authored with [names])</w:t>
      </w:r>
    </w:p>
    <w:p>
      <w:pPr>
        <w:numPr>
          <w:ilvl w:val="0"/>
          <w:numId w:val="1005"/>
        </w:numPr>
        <w:pStyle w:val="Compact"/>
      </w:pPr>
      <w:r>
        <w:t xml:space="preserve">[Title of Book or Article], [Publisher/Institution], 2019.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[Conference Name], 2017.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undergraduate and graduate courses, including:</w:t>
      </w:r>
    </w:p>
    <w:p>
      <w:pPr>
        <w:numPr>
          <w:ilvl w:val="0"/>
          <w:numId w:val="1006"/>
        </w:numPr>
        <w:pStyle w:val="Compact"/>
      </w:pPr>
      <w:r>
        <w:t xml:space="preserve">"[Course Title]" – A foundational course in [field], emphasizing critical thinking and real-world applications.</w:t>
      </w:r>
    </w:p>
    <w:p>
      <w:pPr>
        <w:numPr>
          <w:ilvl w:val="0"/>
          <w:numId w:val="1006"/>
        </w:numPr>
        <w:pStyle w:val="Compact"/>
      </w:pPr>
      <w:r>
        <w:t xml:space="preserve">"[Course Title]" – An advanced seminar exploring [topic], with a focus on research methodology and analysis.</w:t>
      </w:r>
    </w:p>
    <w:p>
      <w:pPr>
        <w:numPr>
          <w:ilvl w:val="0"/>
          <w:numId w:val="1006"/>
        </w:numPr>
        <w:pStyle w:val="Compact"/>
      </w:pPr>
      <w:r>
        <w:t xml:space="preserve">"[Course Title]" – A multidisciplinary course that integrates [topics] to address contemporary challenges in Israel Tel Aviv.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Excellence in Teaching Award, [University Name], 2018</w:t>
      </w:r>
    </w:p>
    <w:p>
      <w:pPr>
        <w:numPr>
          <w:ilvl w:val="0"/>
          <w:numId w:val="1007"/>
        </w:numPr>
        <w:pStyle w:val="Compact"/>
      </w:pPr>
      <w:r>
        <w:t xml:space="preserve">Research Grant from the Israeli Science Foundation, 2015–2019</w:t>
      </w:r>
    </w:p>
    <w:p>
      <w:pPr>
        <w:numPr>
          <w:ilvl w:val="0"/>
          <w:numId w:val="1007"/>
        </w:numPr>
        <w:pStyle w:val="Compact"/>
      </w:pPr>
      <w:r>
        <w:t xml:space="preserve">Invited Speaker at the International Conference on [Field], Tel Aviv, 2021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[Academic Society or Organization], since 2010</w:t>
      </w:r>
    </w:p>
    <w:p>
      <w:pPr>
        <w:numPr>
          <w:ilvl w:val="0"/>
          <w:numId w:val="1008"/>
        </w:numPr>
        <w:pStyle w:val="Compact"/>
      </w:pPr>
      <w:r>
        <w:t xml:space="preserve">Editorial Board Member, [Journal Name], 2015–Present</w:t>
      </w:r>
    </w:p>
    <w:p>
      <w:pPr>
        <w:numPr>
          <w:ilvl w:val="0"/>
          <w:numId w:val="1008"/>
        </w:numPr>
        <w:pStyle w:val="Compact"/>
      </w:pPr>
      <w:r>
        <w:t xml:space="preserve">Advisory Committee Member, [Institute or Center in Israel Tel Aviv], 2017–Present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Hebrew – Proficient (reading, writing, speaking)</w:t>
      </w:r>
    </w:p>
    <w:p>
      <w:pPr>
        <w:numPr>
          <w:ilvl w:val="0"/>
          <w:numId w:val="1009"/>
        </w:numPr>
        <w:pStyle w:val="Compact"/>
      </w:pPr>
      <w:r>
        <w:t xml:space="preserve">[Other Language] – Basic understanding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Professor [Full Name] | Israel Tel Aviv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professo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ofesso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2025-12-05T08:19:59Z</dcterms:created>
  <dcterms:modified xsi:type="dcterms:W3CDTF">2025-12-05T08:19:59Z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