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Professor</w:t>
      </w:r>
      <w:r>
        <w:t xml:space="preserve"> </w:t>
      </w:r>
      <w:r>
        <w:t xml:space="preserve">[Name]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30" w:name="professor-full-name"/>
    <w:p>
      <w:pPr>
        <w:pStyle w:val="Heading2"/>
      </w:pPr>
      <w:r>
        <w:t xml:space="preserve">Professor [Full Name]</w:t>
      </w:r>
    </w:p>
    <w:p>
      <w:pPr>
        <w:pStyle w:val="FirstParagraph"/>
      </w:pPr>
      <w:r>
        <w:rPr>
          <w:bCs/>
          <w:b/>
        </w:rPr>
        <w:t xml:space="preserve">Japan Osaka | Academic Excellence | Research Innovation</w:t>
      </w:r>
    </w:p>
    <w:p>
      <w:r>
        <w:pict>
          <v:rect style="width:0;height:1.5pt" o:hralign="center" o:hrstd="t" o:hr="t"/>
        </w:pic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Name:</w:t>
      </w:r>
      <w:r>
        <w:t xml:space="preserve"> </w:t>
      </w:r>
      <w:r>
        <w:t xml:space="preserve">[Full Name]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Email:</w:t>
      </w:r>
      <w:r>
        <w:t xml:space="preserve"> </w:t>
      </w:r>
      <w:r>
        <w:t xml:space="preserve">[email@example.com]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Phone:</w:t>
      </w:r>
      <w:r>
        <w:t xml:space="preserve"> </w:t>
      </w:r>
      <w:r>
        <w:t xml:space="preserve">+81-XXXXXXXX-XXXX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Address:</w:t>
      </w:r>
      <w:r>
        <w:t xml:space="preserve"> </w:t>
      </w:r>
      <w:r>
        <w:t xml:space="preserve">[Address in Osaka, Japan]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Professor [Full Name] is a distinguished academic and researcher with over 15 years of experience in higher education, specializing in [Field of Expertise]. As a Professor at the forefront of academic innovation in Japan Osaka, they have contributed significantly to the development of interdisciplinary curricula, cutting-edge research projects, and international collaborations. Their work bridges global academic standards with the unique cultural and technological landscape of Japan Osaka. With a commitment to fostering excellence in education and research, Professor [Full Name] is recognized as a leader in their field within both national and international academic circles.</w:t>
      </w:r>
    </w:p>
    <w:bookmarkEnd w:id="21"/>
    <w:bookmarkStart w:id="22" w:name="academic-background"/>
    <w:p>
      <w:pPr>
        <w:pStyle w:val="Heading3"/>
      </w:pPr>
      <w:r>
        <w:t xml:space="preserve">Academic Background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Ph.D. in [Field of Study]</w:t>
      </w:r>
      <w:r>
        <w:t xml:space="preserve">, [University Name], Japan Osaka – Graduated in [Year]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M.Sc. in [Field of Study]</w:t>
      </w:r>
      <w:r>
        <w:t xml:space="preserve">, [University Name], Japan Osaka – Graduated in [Year]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B.Sc. in [Field of Study]</w:t>
      </w:r>
      <w:r>
        <w:t xml:space="preserve">, [University Name], Japan Osaka – Graduated in [Year]</w:t>
      </w:r>
    </w:p>
    <w:bookmarkEnd w:id="22"/>
    <w:bookmarkStart w:id="23" w:name="teaching-experience"/>
    <w:p>
      <w:pPr>
        <w:pStyle w:val="Heading3"/>
      </w:pPr>
      <w:r>
        <w:t xml:space="preserve">Teaching Experience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Professor of [Subject/Department], Japan Osaka University</w:t>
      </w:r>
      <w:r>
        <w:t xml:space="preserve"> </w:t>
      </w:r>
      <w:r>
        <w:t xml:space="preserve">(2015–Present)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Visiting Professor, Osaka Institute of Technology</w:t>
      </w:r>
      <w:r>
        <w:t xml:space="preserve"> </w:t>
      </w:r>
      <w:r>
        <w:t xml:space="preserve">(2010–2015)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Lecturer, Kyoto University</w:t>
      </w:r>
      <w:r>
        <w:t xml:space="preserve"> </w:t>
      </w:r>
      <w:r>
        <w:t xml:space="preserve">(2007–2010)</w:t>
      </w:r>
    </w:p>
    <w:bookmarkEnd w:id="23"/>
    <w:bookmarkStart w:id="24" w:name="research-activities-in-japan-osaka"/>
    <w:p>
      <w:pPr>
        <w:pStyle w:val="Heading3"/>
      </w:pPr>
      <w:r>
        <w:t xml:space="preserve">Research Activities in Japan Osaka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Principal Investigator (PI), [Research Project Title]</w:t>
      </w:r>
      <w:r>
        <w:t xml:space="preserve">, Japan Osaka Ministry of Education Grant (2018–2021)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Collaborative Research with Osaka University’s Institute for Advanced Materials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Editorial Board Member, Journal of Japanese Innovation Studies</w:t>
      </w:r>
      <w:r>
        <w:t xml:space="preserve"> </w:t>
      </w:r>
      <w:r>
        <w:t xml:space="preserve">(2019–Present)</w:t>
      </w:r>
    </w:p>
    <w:bookmarkEnd w:id="24"/>
    <w:bookmarkStart w:id="25" w:name="professional-affiliations-honors"/>
    <w:p>
      <w:pPr>
        <w:pStyle w:val="Heading3"/>
      </w:pPr>
      <w:r>
        <w:t xml:space="preserve">Professional Affiliations &amp; Honors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Member, Japanese Society for Artificial Intelligence (JSAI)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Honorary Fellow, Osaka Center for Advanced Science and Technology (OCAT)</w:t>
      </w:r>
      <w:r>
        <w:t xml:space="preserve"> </w:t>
      </w:r>
      <w:r>
        <w:t xml:space="preserve">(2020)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International Research Excellence Award, Asia-Pacific Academic Consortium</w:t>
      </w:r>
      <w:r>
        <w:t xml:space="preserve"> </w:t>
      </w:r>
      <w:r>
        <w:t xml:space="preserve">(2018)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Speaker at the 2019 Osaka International Conference on Sustainable Development</w:t>
      </w:r>
    </w:p>
    <w:bookmarkEnd w:id="25"/>
    <w:bookmarkStart w:id="26" w:name="publications-selected"/>
    <w:p>
      <w:pPr>
        <w:pStyle w:val="Heading3"/>
      </w:pPr>
      <w:r>
        <w:t xml:space="preserve">Publications (Selected)</w:t>
      </w:r>
    </w:p>
    <w:p>
      <w:pPr>
        <w:numPr>
          <w:ilvl w:val="0"/>
          <w:numId w:val="1006"/>
        </w:numPr>
        <w:pStyle w:val="Compact"/>
      </w:pPr>
      <w:r>
        <w:t xml:space="preserve">[Title of Book/Article], Publisher, [Year].</w:t>
      </w:r>
    </w:p>
    <w:p>
      <w:pPr>
        <w:numPr>
          <w:ilvl w:val="0"/>
          <w:numId w:val="1006"/>
        </w:numPr>
        <w:pStyle w:val="Compact"/>
      </w:pPr>
      <w:r>
        <w:t xml:space="preserve">[Title of Book/Article], Publisher, [Year].</w:t>
      </w:r>
    </w:p>
    <w:p>
      <w:pPr>
        <w:numPr>
          <w:ilvl w:val="0"/>
          <w:numId w:val="1006"/>
        </w:numPr>
        <w:pStyle w:val="Compact"/>
      </w:pPr>
      <w:r>
        <w:t xml:space="preserve">[Title of Book/Article], Publisher, [Year].</w:t>
      </w:r>
    </w:p>
    <w:bookmarkEnd w:id="26"/>
    <w:bookmarkStart w:id="27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English – Fluent (C1 level)</w:t>
      </w:r>
    </w:p>
    <w:p>
      <w:pPr>
        <w:numPr>
          <w:ilvl w:val="0"/>
          <w:numId w:val="1007"/>
        </w:numPr>
        <w:pStyle w:val="Compact"/>
      </w:pPr>
      <w:r>
        <w:t xml:space="preserve">Japanese – Advanced (N1 level)</w:t>
      </w:r>
    </w:p>
    <w:p>
      <w:pPr>
        <w:numPr>
          <w:ilvl w:val="0"/>
          <w:numId w:val="1007"/>
        </w:numPr>
        <w:pStyle w:val="Compact"/>
      </w:pPr>
      <w:r>
        <w:t xml:space="preserve">French – Intermediate</w:t>
      </w:r>
    </w:p>
    <w:bookmarkEnd w:id="27"/>
    <w:bookmarkStart w:id="28" w:name="professional-skills"/>
    <w:p>
      <w:pPr>
        <w:pStyle w:val="Heading3"/>
      </w:pPr>
      <w:r>
        <w:t xml:space="preserve">Professional Skills</w:t>
      </w:r>
    </w:p>
    <w:p>
      <w:pPr>
        <w:numPr>
          <w:ilvl w:val="0"/>
          <w:numId w:val="1008"/>
        </w:numPr>
        <w:pStyle w:val="Compact"/>
      </w:pPr>
      <w:r>
        <w:t xml:space="preserve">Advanced research methodologies in [Field of Study]</w:t>
      </w:r>
    </w:p>
    <w:p>
      <w:pPr>
        <w:numPr>
          <w:ilvl w:val="0"/>
          <w:numId w:val="1008"/>
        </w:numPr>
        <w:pStyle w:val="Compact"/>
      </w:pPr>
      <w:r>
        <w:t xml:space="preserve">Expertise in academic leadership and curriculum development</w:t>
      </w:r>
    </w:p>
    <w:p>
      <w:pPr>
        <w:numPr>
          <w:ilvl w:val="0"/>
          <w:numId w:val="1008"/>
        </w:numPr>
        <w:pStyle w:val="Compact"/>
      </w:pPr>
      <w:r>
        <w:t xml:space="preserve">Strong cross-cultural communication skills, particularly within Japan Osaka’s academic environment</w:t>
      </w:r>
    </w:p>
    <w:p>
      <w:pPr>
        <w:numPr>
          <w:ilvl w:val="0"/>
          <w:numId w:val="1008"/>
        </w:numPr>
        <w:pStyle w:val="Compact"/>
      </w:pPr>
      <w:r>
        <w:t xml:space="preserve">Familiarity with Japanese higher education policies and industry trends</w:t>
      </w:r>
    </w:p>
    <w:bookmarkEnd w:id="28"/>
    <w:bookmarkStart w:id="29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References include prominent academics from Japan Osaka universities and international institutions.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© 2023 Professor [Full Name]. All rights reserved.</w:t>
      </w:r>
    </w:p>
    <w:bookmarkEnd w:id="29"/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Professor [Name]</dc:title>
  <dc:creator/>
  <dc:language>en</dc:language>
  <cp:keywords/>
  <dcterms:created xsi:type="dcterms:W3CDTF">2026-07-28T16:42:44Z</dcterms:created>
  <dcterms:modified xsi:type="dcterms:W3CDTF">2026-07-28T16:42:44Z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