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p>
    <w:bookmarkStart w:id="34" w:name="curriculum-vitae"/>
    <w:p>
      <w:pPr>
        <w:pStyle w:val="Heading1"/>
      </w:pPr>
      <w:r>
        <w:t xml:space="preserve">Curriculum Vitae</w:t>
      </w:r>
    </w:p>
    <w:bookmarkStart w:id="20" w:name="professor-full-name"/>
    <w:p>
      <w:pPr>
        <w:pStyle w:val="Heading2"/>
      </w:pPr>
      <w:r>
        <w:t xml:space="preserve">Professor [Full Name]</w:t>
      </w:r>
    </w:p>
    <w:p>
      <w:pPr>
        <w:pStyle w:val="FirstParagraph"/>
      </w:pPr>
      <w:r>
        <w:rPr>
          <w:bCs/>
          <w:b/>
        </w:rPr>
        <w:t xml:space="preserve">Contact Information:</w:t>
      </w:r>
      <w:r>
        <w:br/>
      </w:r>
      <w:r>
        <w:t xml:space="preserve">Address: Nairobi, Kenya</w:t>
      </w:r>
      <w:r>
        <w:br/>
      </w:r>
      <w:r>
        <w:t xml:space="preserve">Phone: +254 XXX XXX XXX</w:t>
      </w:r>
      <w:r>
        <w:br/>
      </w:r>
      <w:r>
        <w:t xml:space="preserve">Email: [email@example.com]</w:t>
      </w:r>
      <w:r>
        <w:br/>
      </w:r>
      <w:r>
        <w:t xml:space="preserve">Website: www.professornamekenya.org</w:t>
      </w:r>
    </w:p>
    <w:bookmarkEnd w:id="20"/>
    <w:bookmarkStart w:id="21" w:name="professional-summary"/>
    <w:p>
      <w:pPr>
        <w:pStyle w:val="Heading2"/>
      </w:pPr>
      <w:r>
        <w:t xml:space="preserve">Professional Summary</w:t>
      </w:r>
    </w:p>
    <w:p>
      <w:pPr>
        <w:pStyle w:val="FirstParagraph"/>
      </w:pPr>
      <w:r>
        <w:t xml:space="preserve">Professor [Full Name] is a distinguished academic and researcher based in Kenya Nairobi, renowned for their contributions to the field of [specific discipline, e.g., Environmental Science, Public Health, or Education]. With over 15 years of experience in academia, Professor [Name] has held leadership roles at leading institutions in Kenya Nairobi and has been instrumental in shaping educational policies and curricula that align with national development goals. Their work emphasizes interdisciplinary research with a focus on solving local challenges while contributing to global academic discourse. As a Professor at [University Name], located in the heart of Nairobi, they have mentored numerous students, published extensively, and fostered collaborations with both local and international organizations. Their commitment to excellence in teaching, research, and community engagement has made them a pivotal figure in Kenya’s academic landscape.</w:t>
      </w:r>
    </w:p>
    <w:bookmarkEnd w:id="21"/>
    <w:bookmarkStart w:id="22" w:name="academic-qualifications"/>
    <w:p>
      <w:pPr>
        <w:pStyle w:val="Heading2"/>
      </w:pPr>
      <w:r>
        <w:t xml:space="preserve">Academic Qualifications</w:t>
      </w:r>
    </w:p>
    <w:p>
      <w:pPr>
        <w:numPr>
          <w:ilvl w:val="0"/>
          <w:numId w:val="1001"/>
        </w:numPr>
        <w:pStyle w:val="Compact"/>
      </w:pPr>
      <w:r>
        <w:rPr>
          <w:bCs/>
          <w:b/>
        </w:rPr>
        <w:t xml:space="preserve">PhD in [Field of Study]</w:t>
      </w:r>
      <w:r>
        <w:t xml:space="preserve">, [University Name], Nairobi, Kenya (Year)</w:t>
      </w:r>
    </w:p>
    <w:p>
      <w:pPr>
        <w:numPr>
          <w:ilvl w:val="0"/>
          <w:numId w:val="1001"/>
        </w:numPr>
        <w:pStyle w:val="Compact"/>
      </w:pPr>
      <w:r>
        <w:rPr>
          <w:bCs/>
          <w:b/>
        </w:rPr>
        <w:t xml:space="preserve">MSc in [Field of Study]</w:t>
      </w:r>
      <w:r>
        <w:t xml:space="preserve">, [University Name], Nairobi, Kenya (Year)</w:t>
      </w:r>
    </w:p>
    <w:p>
      <w:pPr>
        <w:numPr>
          <w:ilvl w:val="0"/>
          <w:numId w:val="1001"/>
        </w:numPr>
        <w:pStyle w:val="Compact"/>
      </w:pPr>
      <w:r>
        <w:rPr>
          <w:bCs/>
          <w:b/>
        </w:rPr>
        <w:t xml:space="preserve">BSc in [Field of Study]</w:t>
      </w:r>
      <w:r>
        <w:t xml:space="preserve">, [University Name], Nairobi, Kenya (Year)</w:t>
      </w:r>
    </w:p>
    <w:bookmarkEnd w:id="22"/>
    <w:bookmarkStart w:id="25" w:name="professional-experience"/>
    <w:p>
      <w:pPr>
        <w:pStyle w:val="Heading2"/>
      </w:pPr>
      <w:r>
        <w:t xml:space="preserve">Professional Experience</w:t>
      </w:r>
    </w:p>
    <w:bookmarkStart w:id="23" w:name="professor"/>
    <w:p>
      <w:pPr>
        <w:pStyle w:val="Heading3"/>
      </w:pPr>
      <w:r>
        <w:t xml:space="preserve">Professor</w:t>
      </w:r>
    </w:p>
    <w:p>
      <w:pPr>
        <w:pStyle w:val="FirstParagraph"/>
      </w:pPr>
      <w:r>
        <w:rPr>
          <w:bCs/>
          <w:b/>
        </w:rPr>
        <w:t xml:space="preserve">[University Name], Nairobi, Kenya</w:t>
      </w:r>
      <w:r>
        <w:br/>
      </w:r>
      <w:r>
        <w:t xml:space="preserve">January 2015 – Present</w:t>
      </w:r>
      <w:r>
        <w:br/>
      </w:r>
      <w:r>
        <w:t xml:space="preserve">- Led the development of innovative curricula in [specific subject] that integrate practical and theoretical knowledge.</w:t>
      </w:r>
      <w:r>
        <w:br/>
      </w:r>
      <w:r>
        <w:t xml:space="preserve">- Supervised over 50 postgraduate students, guiding them through research projects with a focus on [relevant themes, e.g., sustainable development or health equity].</w:t>
      </w:r>
      <w:r>
        <w:br/>
      </w:r>
      <w:r>
        <w:t xml:space="preserve">- Secured funding for multiple research initiatives from national and international grants, including the Kenya National Research Fund (KNRF) and the African Union.</w:t>
      </w:r>
      <w:r>
        <w:br/>
      </w:r>
      <w:r>
        <w:t xml:space="preserve">- Served as a member of the university’s Senate, contributing to policy decisions that enhance academic standards in Nairobi.</w:t>
      </w:r>
    </w:p>
    <w:bookmarkEnd w:id="23"/>
    <w:bookmarkStart w:id="24" w:name="associate-professor"/>
    <w:p>
      <w:pPr>
        <w:pStyle w:val="Heading3"/>
      </w:pPr>
      <w:r>
        <w:t xml:space="preserve">Associate Professor</w:t>
      </w:r>
    </w:p>
    <w:p>
      <w:pPr>
        <w:pStyle w:val="FirstParagraph"/>
      </w:pPr>
      <w:r>
        <w:rPr>
          <w:bCs/>
          <w:b/>
        </w:rPr>
        <w:t xml:space="preserve">[University Name], Nairobi, Kenya</w:t>
      </w:r>
      <w:r>
        <w:br/>
      </w:r>
      <w:r>
        <w:t xml:space="preserve">January 2010 – December 2014</w:t>
      </w:r>
      <w:r>
        <w:br/>
      </w:r>
      <w:r>
        <w:t xml:space="preserve">- Introduced interdisciplinary courses that bridged gaps between [specific disciplines, e.g., environmental science and public policy].</w:t>
      </w:r>
      <w:r>
        <w:br/>
      </w:r>
      <w:r>
        <w:t xml:space="preserve">- Collaborated with local NGOs in Nairobi to implement community-based projects addressing [specific issues, e.g., clean water access or youth education].</w:t>
      </w:r>
      <w:r>
        <w:br/>
      </w:r>
      <w:r>
        <w:t xml:space="preserve">- Authored and co-authored over 30 peer-reviewed articles published in journals such as the</w:t>
      </w:r>
      <w:r>
        <w:t xml:space="preserve"> </w:t>
      </w:r>
      <w:r>
        <w:rPr>
          <w:iCs/>
          <w:i/>
        </w:rPr>
        <w:t xml:space="preserve">Kenya Journal of Science and Technology</w:t>
      </w:r>
      <w:r>
        <w:t xml:space="preserve"> </w:t>
      </w:r>
      <w:r>
        <w:t xml:space="preserve">and</w:t>
      </w:r>
      <w:r>
        <w:t xml:space="preserve"> </w:t>
      </w:r>
      <w:r>
        <w:rPr>
          <w:iCs/>
          <w:i/>
        </w:rPr>
        <w:t xml:space="preserve">African Environmental Research</w:t>
      </w:r>
      <w:r>
        <w:t xml:space="preserve">.</w:t>
      </w:r>
    </w:p>
    <w:bookmarkEnd w:id="24"/>
    <w:bookmarkEnd w:id="25"/>
    <w:bookmarkStart w:id="28" w:name="research-interests-publications"/>
    <w:p>
      <w:pPr>
        <w:pStyle w:val="Heading2"/>
      </w:pPr>
      <w:r>
        <w:t xml:space="preserve">Research Interests &amp; Publications</w:t>
      </w:r>
    </w:p>
    <w:bookmarkStart w:id="26" w:name="research-interests"/>
    <w:p>
      <w:pPr>
        <w:pStyle w:val="Heading3"/>
      </w:pPr>
      <w:r>
        <w:t xml:space="preserve">Research Interests</w:t>
      </w:r>
    </w:p>
    <w:p>
      <w:pPr>
        <w:numPr>
          <w:ilvl w:val="0"/>
          <w:numId w:val="1002"/>
        </w:numPr>
        <w:pStyle w:val="Compact"/>
      </w:pPr>
      <w:r>
        <w:t xml:space="preserve">Sustainable development in urban centers of Kenya Nairobi.</w:t>
      </w:r>
    </w:p>
    <w:p>
      <w:pPr>
        <w:numPr>
          <w:ilvl w:val="0"/>
          <w:numId w:val="1002"/>
        </w:numPr>
        <w:pStyle w:val="Compact"/>
      </w:pPr>
      <w:r>
        <w:t xml:space="preserve">Educational reforms to improve access and quality in underserved communities.</w:t>
      </w:r>
    </w:p>
    <w:p>
      <w:pPr>
        <w:numPr>
          <w:ilvl w:val="0"/>
          <w:numId w:val="1002"/>
        </w:numPr>
        <w:pStyle w:val="Compact"/>
      </w:pPr>
      <w:r>
        <w:t xml:space="preserve">Climate change mitigation strategies tailored for East African contexts.</w:t>
      </w:r>
    </w:p>
    <w:bookmarkEnd w:id="26"/>
    <w:bookmarkStart w:id="27" w:name="selected-publications"/>
    <w:p>
      <w:pPr>
        <w:pStyle w:val="Heading3"/>
      </w:pPr>
      <w:r>
        <w:t xml:space="preserve">Selected Publications</w:t>
      </w:r>
    </w:p>
    <w:p>
      <w:pPr>
        <w:numPr>
          <w:ilvl w:val="0"/>
          <w:numId w:val="1003"/>
        </w:numPr>
        <w:pStyle w:val="Compact"/>
      </w:pPr>
      <w:r>
        <w:t xml:space="preserve">[Title of Book/Chapter], [Publisher], Nairobi, Kenya (Year)</w:t>
      </w:r>
    </w:p>
    <w:p>
      <w:pPr>
        <w:numPr>
          <w:ilvl w:val="0"/>
          <w:numId w:val="1003"/>
        </w:numPr>
        <w:pStyle w:val="Compact"/>
      </w:pPr>
      <w:r>
        <w:t xml:space="preserve">"[Title of Article]", in</w:t>
      </w:r>
      <w:r>
        <w:t xml:space="preserve"> </w:t>
      </w:r>
      <w:r>
        <w:rPr>
          <w:iCs/>
          <w:i/>
        </w:rPr>
        <w:t xml:space="preserve">Journal Name</w:t>
      </w:r>
      <w:r>
        <w:t xml:space="preserve">, Vol. XX, No. YY (Year).</w:t>
      </w:r>
    </w:p>
    <w:p>
      <w:pPr>
        <w:numPr>
          <w:ilvl w:val="0"/>
          <w:numId w:val="1003"/>
        </w:numPr>
        <w:pStyle w:val="Compact"/>
      </w:pPr>
      <w:r>
        <w:t xml:space="preserve">"[Title of Conference Paper]", presented at the [Conference Name] in Nairobi, Kenya (Year).</w:t>
      </w:r>
    </w:p>
    <w:bookmarkEnd w:id="27"/>
    <w:bookmarkEnd w:id="28"/>
    <w:bookmarkStart w:id="29" w:name="teaching-experience-contributions"/>
    <w:p>
      <w:pPr>
        <w:pStyle w:val="Heading2"/>
      </w:pPr>
      <w:r>
        <w:t xml:space="preserve">Teaching Experience &amp; Contributions</w:t>
      </w:r>
    </w:p>
    <w:p>
      <w:pPr>
        <w:pStyle w:val="FirstParagraph"/>
      </w:pPr>
      <w:r>
        <w:t xml:space="preserve">Professor [Name] has taught a wide range of undergraduate and graduate courses, including:</w:t>
      </w:r>
      <w:r>
        <w:br/>
      </w:r>
      <w:r>
        <w:t xml:space="preserve">- [Course Title 1]: Focused on [topics], with an emphasis on real-world applications in Nairobi’s urban setting.</w:t>
      </w:r>
      <w:r>
        <w:br/>
      </w:r>
      <w:r>
        <w:t xml:space="preserve">- [Course Title 2]: Explored the intersection of technology and education, reflecting Kenya’s digital transformation initiatives.</w:t>
      </w:r>
      <w:r>
        <w:br/>
      </w:r>
      <w:r>
        <w:t xml:space="preserve">- [Course Title 3]: Designed to develop critical thinking through case studies from Kenyan and African contexts.</w:t>
      </w:r>
    </w:p>
    <w:p>
      <w:pPr>
        <w:pStyle w:val="BodyText"/>
      </w:pPr>
      <w:r>
        <w:t xml:space="preserve">They have also been a guest lecturer at institutions such as [University Name], Nairobi, and have contributed to capacity-building workshops for teachers across Kenya.</w:t>
      </w:r>
    </w:p>
    <w:bookmarkEnd w:id="29"/>
    <w:bookmarkStart w:id="30" w:name="awards-honors"/>
    <w:p>
      <w:pPr>
        <w:pStyle w:val="Heading2"/>
      </w:pPr>
      <w:r>
        <w:t xml:space="preserve">Awards &amp; Honors</w:t>
      </w:r>
    </w:p>
    <w:p>
      <w:pPr>
        <w:numPr>
          <w:ilvl w:val="0"/>
          <w:numId w:val="1004"/>
        </w:numPr>
        <w:pStyle w:val="Compact"/>
      </w:pPr>
      <w:r>
        <w:t xml:space="preserve">[Award Name], [Institution], Nairobi (Year)</w:t>
      </w:r>
    </w:p>
    <w:p>
      <w:pPr>
        <w:numPr>
          <w:ilvl w:val="0"/>
          <w:numId w:val="1004"/>
        </w:numPr>
        <w:pStyle w:val="Compact"/>
      </w:pPr>
      <w:r>
        <w:t xml:space="preserve">Outstanding Researcher Award, Kenya Academy of Sciences (Year)</w:t>
      </w:r>
    </w:p>
    <w:p>
      <w:pPr>
        <w:numPr>
          <w:ilvl w:val="0"/>
          <w:numId w:val="1004"/>
        </w:numPr>
        <w:pStyle w:val="Compact"/>
      </w:pPr>
      <w:r>
        <w:t xml:space="preserve">National Merit Award for Academic Excellence, Ministry of Education, Kenya (Year)</w:t>
      </w:r>
    </w:p>
    <w:bookmarkEnd w:id="30"/>
    <w:bookmarkStart w:id="31" w:name="professional-affiliations-memberships"/>
    <w:p>
      <w:pPr>
        <w:pStyle w:val="Heading2"/>
      </w:pPr>
      <w:r>
        <w:t xml:space="preserve">Professional Affiliations &amp; Memberships</w:t>
      </w:r>
    </w:p>
    <w:p>
      <w:pPr>
        <w:numPr>
          <w:ilvl w:val="0"/>
          <w:numId w:val="1005"/>
        </w:numPr>
        <w:pStyle w:val="Compact"/>
      </w:pPr>
      <w:r>
        <w:t xml:space="preserve">Member, African Association of Universities (AAU), Nairobi Chapter</w:t>
      </w:r>
    </w:p>
    <w:p>
      <w:pPr>
        <w:numPr>
          <w:ilvl w:val="0"/>
          <w:numId w:val="1005"/>
        </w:numPr>
        <w:pStyle w:val="Compact"/>
      </w:pPr>
      <w:r>
        <w:t xml:space="preserve">Chairperson, National Curriculum Development Committee, Kenya (2018–2021)</w:t>
      </w:r>
    </w:p>
    <w:p>
      <w:pPr>
        <w:numPr>
          <w:ilvl w:val="0"/>
          <w:numId w:val="1005"/>
        </w:numPr>
        <w:pStyle w:val="Compact"/>
      </w:pPr>
      <w:r>
        <w:t xml:space="preserve">Member, Editorial Board,</w:t>
      </w:r>
      <w:r>
        <w:t xml:space="preserve"> </w:t>
      </w:r>
      <w:r>
        <w:rPr>
          <w:iCs/>
          <w:i/>
        </w:rPr>
        <w:t xml:space="preserve">African Journal of Education and Development</w:t>
      </w:r>
    </w:p>
    <w:bookmarkEnd w:id="31"/>
    <w:bookmarkStart w:id="32" w:name="Xa8f7498c067a11ccfecc42a06cc261429346d36"/>
    <w:p>
      <w:pPr>
        <w:pStyle w:val="Heading2"/>
      </w:pPr>
      <w:r>
        <w:t xml:space="preserve">Community Engagement &amp; Leadership Roles in Kenya Nairobi</w:t>
      </w:r>
    </w:p>
    <w:p>
      <w:pPr>
        <w:pStyle w:val="FirstParagraph"/>
      </w:pPr>
      <w:r>
        <w:t xml:space="preserve">Professor [Name] has actively engaged with the Kenya Nairobi community through initiatives such as:</w:t>
      </w:r>
      <w:r>
        <w:br/>
      </w:r>
      <w:r>
        <w:t xml:space="preserve">- Founding the Nairobi Youth Mentorship Program, which pairs university students with local schools to promote STEM education.</w:t>
      </w:r>
      <w:r>
        <w:br/>
      </w:r>
      <w:r>
        <w:t xml:space="preserve">- Serving as a board member for the Kenyan Environmental Trust, advocating for sustainable practices in urban planning.</w:t>
      </w:r>
      <w:r>
        <w:br/>
      </w:r>
      <w:r>
        <w:t xml:space="preserve">- Organizing public lectures on topics like "The Role of Education in Kenya’s Economic Growth," held at various venues across Nairobi.</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dc:title>
  <dc:creator/>
  <cp:keywords/>
  <dcterms:created xsi:type="dcterms:W3CDTF">2026-07-22T15:34:31Z</dcterms:created>
  <dcterms:modified xsi:type="dcterms:W3CDTF">2026-07-22T15:34:31Z</dcterms:modified>
</cp:coreProperties>
</file>

<file path=docProps/custom.xml><?xml version="1.0" encoding="utf-8"?>
<Properties xmlns="http://schemas.openxmlformats.org/officeDocument/2006/custom-properties" xmlns:vt="http://schemas.openxmlformats.org/officeDocument/2006/docPropsVTypes"/>
</file>