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A. K. Samarasinghe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Main Street, Colombo 07, Sri Lanka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dr.samara@university.ac.lk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+94 11 2345678</w:t>
      </w:r>
    </w:p>
    <w:p>
      <w:pPr>
        <w:pStyle w:val="BodyText"/>
      </w:pPr>
      <w:r>
        <w:rPr>
          <w:bCs/>
          <w:b/>
        </w:rPr>
        <w:t xml:space="preserve">Professional Title:</w:t>
      </w:r>
      <w:r>
        <w:t xml:space="preserve"> </w:t>
      </w:r>
      <w:r>
        <w:t xml:space="preserve">Professor of Environmental Science and Policy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Professor in Sri Lanka Colombo, I have dedicated over two decades to advancing academic excellence, research innovation, and community engagement. My work spans environmental sustainability, policy development, and interdisciplinary education. With a strong focus on Sri Lanka’s unique ecological challenges and socio-economic needs, I aim to bridge theoretical knowledge with practical solutions for sustainable development in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Environmental Science</w:t>
      </w:r>
      <w:r>
        <w:t xml:space="preserve">, University of London, United Kingdom (2005)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Environmental Management</w:t>
      </w:r>
      <w:r>
        <w:t xml:space="preserve">, University of Peradeniya, Sri Lanka (1998)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(Hons) in Biology</w:t>
      </w:r>
      <w:r>
        <w:t xml:space="preserve">, University of Colombo, Sri Lanka (1993)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Professor of Environmental Science and Policy</w:t>
      </w:r>
      <w:r>
        <w:t xml:space="preserve">, University of Colombo, Sri Lanka (2015–Present)</w:t>
      </w:r>
    </w:p>
    <w:p>
      <w:pPr>
        <w:numPr>
          <w:ilvl w:val="0"/>
          <w:numId w:val="1002"/>
        </w:numPr>
        <w:pStyle w:val="Compact"/>
      </w:pPr>
      <w:r>
        <w:t xml:space="preserve">Lead academic for the Department of Environmental Studies, focusing on curriculum development and research initiatives.</w:t>
      </w:r>
    </w:p>
    <w:p>
      <w:pPr>
        <w:numPr>
          <w:ilvl w:val="0"/>
          <w:numId w:val="1002"/>
        </w:numPr>
        <w:pStyle w:val="Compact"/>
      </w:pPr>
      <w:r>
        <w:t xml:space="preserve">Spearheaded interdisciplinary projects addressing climate change impacts in coastal regions of Sri Lanka Colombo.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international organizations to design policies for sustainable urban planning in Colombo.</w:t>
      </w:r>
    </w:p>
    <w:p>
      <w:pPr>
        <w:pStyle w:val="FirstParagraph"/>
      </w:pPr>
      <w:r>
        <w:rPr>
          <w:bCs/>
          <w:b/>
        </w:rPr>
        <w:t xml:space="preserve">Senior Lecturer</w:t>
      </w:r>
      <w:r>
        <w:t xml:space="preserve">, University of Peradeniya, Sri Lanka (2008–2015)</w:t>
      </w:r>
    </w:p>
    <w:p>
      <w:pPr>
        <w:numPr>
          <w:ilvl w:val="0"/>
          <w:numId w:val="1003"/>
        </w:numPr>
        <w:pStyle w:val="Compact"/>
      </w:pPr>
      <w:r>
        <w:t xml:space="preserve">Developed postgraduate courses on environmental economics and policy analysis.</w:t>
      </w:r>
    </w:p>
    <w:p>
      <w:pPr>
        <w:numPr>
          <w:ilvl w:val="0"/>
          <w:numId w:val="1003"/>
        </w:numPr>
        <w:pStyle w:val="Compact"/>
      </w:pPr>
      <w:r>
        <w:t xml:space="preserve">Published extensively on biodiversity conservation in Sri Lanka’s ecosystems.</w:t>
      </w:r>
    </w:p>
    <w:p>
      <w:pPr>
        <w:numPr>
          <w:ilvl w:val="0"/>
          <w:numId w:val="1003"/>
        </w:numPr>
        <w:pStyle w:val="Compact"/>
      </w:pPr>
      <w:r>
        <w:t xml:space="preserve">Advised government agencies on integrating environmental considerations into national development plans.</w:t>
      </w:r>
    </w:p>
    <w:p>
      <w:pPr>
        <w:pStyle w:val="FirstParagraph"/>
      </w:pPr>
      <w:r>
        <w:rPr>
          <w:bCs/>
          <w:b/>
        </w:rPr>
        <w:t xml:space="preserve">Research Fellow</w:t>
      </w:r>
      <w:r>
        <w:t xml:space="preserve">, Institute of Policy Studies, Sri Lanka (2003–2008)</w:t>
      </w:r>
    </w:p>
    <w:p>
      <w:pPr>
        <w:numPr>
          <w:ilvl w:val="0"/>
          <w:numId w:val="1004"/>
        </w:numPr>
        <w:pStyle w:val="Compact"/>
      </w:pPr>
      <w:r>
        <w:t xml:space="preserve">Conducted studies on water resource management in the Mahaweli River Basin.</w:t>
      </w:r>
    </w:p>
    <w:p>
      <w:pPr>
        <w:numPr>
          <w:ilvl w:val="0"/>
          <w:numId w:val="1004"/>
        </w:numPr>
        <w:pStyle w:val="Compact"/>
      </w:pPr>
      <w:r>
        <w:t xml:space="preserve">Contributed to national reports on environmental governance and sustainable agriculture.</w:t>
      </w:r>
    </w:p>
    <w:bookmarkEnd w:id="23"/>
    <w:bookmarkStart w:id="24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Climate change adaptation in coastal communities of Sri Lanka Colombo</w:t>
      </w:r>
    </w:p>
    <w:p>
      <w:pPr>
        <w:numPr>
          <w:ilvl w:val="0"/>
          <w:numId w:val="1005"/>
        </w:numPr>
        <w:pStyle w:val="Compact"/>
      </w:pPr>
      <w:r>
        <w:t xml:space="preserve">Sustainable urban development and green infrastructure</w:t>
      </w:r>
    </w:p>
    <w:p>
      <w:pPr>
        <w:numPr>
          <w:ilvl w:val="0"/>
          <w:numId w:val="1005"/>
        </w:numPr>
        <w:pStyle w:val="Compact"/>
      </w:pPr>
      <w:r>
        <w:t xml:space="preserve">Ecosystem services and biodiversity conservation</w:t>
      </w:r>
    </w:p>
    <w:p>
      <w:pPr>
        <w:numPr>
          <w:ilvl w:val="0"/>
          <w:numId w:val="1005"/>
        </w:numPr>
        <w:pStyle w:val="Compact"/>
      </w:pPr>
      <w:r>
        <w:t xml:space="preserve">Environmental policy integration with socio-economic development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Books:</w:t>
      </w:r>
    </w:p>
    <w:p>
      <w:pPr>
        <w:numPr>
          <w:ilvl w:val="0"/>
          <w:numId w:val="1006"/>
        </w:numPr>
        <w:pStyle w:val="Compact"/>
      </w:pPr>
      <w:r>
        <w:t xml:space="preserve">Samarasinghe, A.K. (2018). *Environmental Policy in Sri Lanka: Challenges and Opportunities*. Colombo Press.</w:t>
      </w:r>
    </w:p>
    <w:p>
      <w:pPr>
        <w:numPr>
          <w:ilvl w:val="0"/>
          <w:numId w:val="1006"/>
        </w:numPr>
        <w:pStyle w:val="Compact"/>
      </w:pPr>
      <w:r>
        <w:t xml:space="preserve">Samarasinghe, A.K. (2015). *Climate Change and Coastal Communities: Lessons from Sri Lanka Colombo*. Springer.</w:t>
      </w:r>
    </w:p>
    <w:p>
      <w:pPr>
        <w:pStyle w:val="FirstParagraph"/>
      </w:pPr>
      <w:r>
        <w:rPr>
          <w:bCs/>
          <w:b/>
        </w:rPr>
        <w:t xml:space="preserve">Journal Articles:</w:t>
      </w:r>
    </w:p>
    <w:p>
      <w:pPr>
        <w:numPr>
          <w:ilvl w:val="0"/>
          <w:numId w:val="1007"/>
        </w:numPr>
        <w:pStyle w:val="Compact"/>
      </w:pPr>
      <w:r>
        <w:t xml:space="preserve">Samarasinghe, A.K., &amp; Rajapakse, S. (2021). "Urban Green Spaces in Colombo: A Model for Sustainable Development." *Journal of Environmental Studies*, 45(3), 112-130.</w:t>
      </w:r>
    </w:p>
    <w:p>
      <w:pPr>
        <w:numPr>
          <w:ilvl w:val="0"/>
          <w:numId w:val="1007"/>
        </w:numPr>
        <w:pStyle w:val="Compact"/>
      </w:pPr>
      <w:r>
        <w:t xml:space="preserve">Samarasinghe, A.K. (2019). "Biodiversity Conservation in Sri Lanka’s Mangrove Ecosystems." *Ecology and Conservation*, 32(4), 89-105.</w:t>
      </w:r>
    </w:p>
    <w:p>
      <w:pPr>
        <w:pStyle w:val="FirstParagraph"/>
      </w:pPr>
      <w:r>
        <w:rPr>
          <w:bCs/>
          <w:b/>
        </w:rPr>
        <w:t xml:space="preserve">Conference Papers:</w:t>
      </w:r>
    </w:p>
    <w:p>
      <w:pPr>
        <w:numPr>
          <w:ilvl w:val="0"/>
          <w:numId w:val="1008"/>
        </w:numPr>
        <w:pStyle w:val="Compact"/>
      </w:pPr>
      <w:r>
        <w:t xml:space="preserve">Samarasinghe, A.K. (2020). "Policy Frameworks for Climate Resilience in Colombo." Presented at the International Conference on Environmental Sustainability, Colombo, Sri Lanka.</w:t>
      </w:r>
    </w:p>
    <w:bookmarkEnd w:id="25"/>
    <w:bookmarkStart w:id="26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Best Researcher Award, University of Colombo (2019)</w:t>
      </w:r>
    </w:p>
    <w:p>
      <w:pPr>
        <w:numPr>
          <w:ilvl w:val="0"/>
          <w:numId w:val="1009"/>
        </w:numPr>
        <w:pStyle w:val="Compact"/>
      </w:pPr>
      <w:r>
        <w:t xml:space="preserve">National Environmental Leadership Award, Sri Lanka (2017)</w:t>
      </w:r>
    </w:p>
    <w:p>
      <w:pPr>
        <w:numPr>
          <w:ilvl w:val="0"/>
          <w:numId w:val="1009"/>
        </w:numPr>
        <w:pStyle w:val="Compact"/>
      </w:pPr>
      <w:r>
        <w:t xml:space="preserve">Fellow of the Sri Lanka Academy of Sciences (2016)</w:t>
      </w:r>
    </w:p>
    <w:p>
      <w:pPr>
        <w:numPr>
          <w:ilvl w:val="0"/>
          <w:numId w:val="1009"/>
        </w:numPr>
        <w:pStyle w:val="Compact"/>
      </w:pPr>
      <w:r>
        <w:t xml:space="preserve">Outstanding Contribution to Sustainable Development, UNDP Sri Lanka (2014)</w:t>
      </w:r>
    </w:p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University of Colombo, Sri Lanka:</w:t>
      </w:r>
    </w:p>
    <w:p>
      <w:pPr>
        <w:numPr>
          <w:ilvl w:val="0"/>
          <w:numId w:val="1010"/>
        </w:numPr>
        <w:pStyle w:val="Compact"/>
      </w:pPr>
      <w:r>
        <w:t xml:space="preserve">Instructed courses such as "Environmental Economics," "Sustainable Development," and "Climate Policy Analysis."</w:t>
      </w:r>
    </w:p>
    <w:p>
      <w:pPr>
        <w:numPr>
          <w:ilvl w:val="0"/>
          <w:numId w:val="1010"/>
        </w:numPr>
        <w:pStyle w:val="Compact"/>
      </w:pPr>
      <w:r>
        <w:t xml:space="preserve">Mentored over 100 postgraduate students, many of whom now hold key roles in environmental agencies and NGOs in Sri Lanka Colombo.</w:t>
      </w:r>
    </w:p>
    <w:p>
      <w:pPr>
        <w:pStyle w:val="FirstParagraph"/>
      </w:pPr>
      <w:r>
        <w:rPr>
          <w:bCs/>
          <w:b/>
        </w:rPr>
        <w:t xml:space="preserve">Guest Lecturer:</w:t>
      </w:r>
    </w:p>
    <w:p>
      <w:pPr>
        <w:numPr>
          <w:ilvl w:val="0"/>
          <w:numId w:val="1011"/>
        </w:numPr>
        <w:pStyle w:val="Compact"/>
      </w:pPr>
      <w:r>
        <w:t xml:space="preserve">Delivered lectures on climate change mitigation at the Sri Lanka Institute of Development Studies (2018–2021).</w:t>
      </w:r>
    </w:p>
    <w:p>
      <w:pPr>
        <w:numPr>
          <w:ilvl w:val="0"/>
          <w:numId w:val="1011"/>
        </w:numPr>
        <w:pStyle w:val="Compact"/>
      </w:pPr>
      <w:r>
        <w:t xml:space="preserve">Participated in international workshops on environmental education in Southeast Asia.</w:t>
      </w:r>
    </w:p>
    <w:bookmarkEnd w:id="27"/>
    <w:bookmarkStart w:id="28" w:name="community-service-and-leadership"/>
    <w:p>
      <w:pPr>
        <w:pStyle w:val="Heading2"/>
      </w:pPr>
      <w:r>
        <w:t xml:space="preserve">Community Service and Leadership</w:t>
      </w:r>
    </w:p>
    <w:p>
      <w:pPr>
        <w:numPr>
          <w:ilvl w:val="0"/>
          <w:numId w:val="1012"/>
        </w:numPr>
        <w:pStyle w:val="Compact"/>
      </w:pPr>
      <w:r>
        <w:t xml:space="preserve">Served as a board member of the Colombo Environmental Society, promoting awareness on pollution control and waste management.</w:t>
      </w:r>
    </w:p>
    <w:p>
      <w:pPr>
        <w:numPr>
          <w:ilvl w:val="0"/>
          <w:numId w:val="1012"/>
        </w:numPr>
        <w:pStyle w:val="Compact"/>
      </w:pPr>
      <w:r>
        <w:t xml:space="preserve">Founded the "Green Colombo Initiative," a community project focusing on urban reforestation and public health education.</w:t>
      </w:r>
    </w:p>
    <w:p>
      <w:pPr>
        <w:numPr>
          <w:ilvl w:val="0"/>
          <w:numId w:val="1012"/>
        </w:numPr>
        <w:pStyle w:val="Compact"/>
      </w:pPr>
      <w:r>
        <w:t xml:space="preserve">Advisory role in the Sri Lanka Ministry of Environment for policy formulation on renewable energy adoption.</w:t>
      </w:r>
    </w:p>
    <w:bookmarkEnd w:id="28"/>
    <w:bookmarkStart w:id="29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13"/>
        </w:numPr>
        <w:pStyle w:val="Compact"/>
      </w:pPr>
      <w:r>
        <w:t xml:space="preserve">English (Fluent)</w:t>
      </w:r>
    </w:p>
    <w:p>
      <w:pPr>
        <w:numPr>
          <w:ilvl w:val="0"/>
          <w:numId w:val="1013"/>
        </w:numPr>
        <w:pStyle w:val="Compact"/>
      </w:pPr>
      <w:r>
        <w:t xml:space="preserve">Sinhala (Fluent)</w:t>
      </w:r>
    </w:p>
    <w:p>
      <w:pPr>
        <w:numPr>
          <w:ilvl w:val="0"/>
          <w:numId w:val="1013"/>
        </w:numPr>
        <w:pStyle w:val="Compact"/>
      </w:pPr>
      <w:r>
        <w:t xml:space="preserve">Technical skills: GIS mapping, environmental impact assessment, policy analysis software.</w:t>
      </w:r>
    </w:p>
    <w:p>
      <w:pPr>
        <w:numPr>
          <w:ilvl w:val="0"/>
          <w:numId w:val="1013"/>
        </w:numPr>
        <w:pStyle w:val="Compact"/>
      </w:pPr>
      <w:r>
        <w:t xml:space="preserve">Grant writing and project management expertise.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A.K. Samarasinghe at dr.samara@university.ac.lk.</w:t>
      </w:r>
    </w:p>
    <w:bookmarkEnd w:id="30"/>
    <w:p>
      <w:pPr>
        <w:pStyle w:val="BodyText"/>
      </w:pPr>
      <w:r>
        <w:t xml:space="preserve">This Curriculum Vitae is tailored for a Professor in Sri Lanka Colombo, emphasizing academic excellence, research contributions, and community impact.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2026-05-31T00:31:38Z</dcterms:created>
  <dcterms:modified xsi:type="dcterms:W3CDTF">2026-05-31T00:31:38Z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