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roject-manager-china-shanghai"/>
    <w:p>
      <w:pPr>
        <w:pStyle w:val="Heading2"/>
      </w:pPr>
      <w:r>
        <w:t xml:space="preserve">Project Manager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managing complex projects across diverse industries in China Shanghai. Proficient in aligning project objectives with organizational strategies while ensuring timely delivery, budget adherence, and stakeholder satisfaction. Skilled in navigating the dynamic business environment of Shanghai, leveraging local insights to drive innovation and operational efficiency. Committed to fostering cross-cultural collaboration and delivering value in a rapidly evolving market.</w:t>
      </w:r>
    </w:p>
    <w:bookmarkEnd w:id="21"/>
    <w:bookmarkStart w:id="25" w:name="work-experience"/>
    <w:p>
      <w:pPr>
        <w:pStyle w:val="Heading3"/>
      </w:pPr>
      <w:r>
        <w:t xml:space="preserve">Work Experience</w:t>
      </w:r>
    </w:p>
    <w:bookmarkStart w:id="22" w:name="Xf605fc7a59b81b8c31fe9c4eccac4985e17574b"/>
    <w:p>
      <w:pPr>
        <w:pStyle w:val="Heading4"/>
      </w:pPr>
      <w:r>
        <w:t xml:space="preserve">Senior Project Manager | [Company Name], Shanghai, China</w:t>
      </w:r>
    </w:p>
    <w:p>
      <w:pPr>
        <w:pStyle w:val="FirstParagraph"/>
      </w:pPr>
      <w:r>
        <w:rPr>
          <w:iCs/>
          <w:i/>
        </w:rPr>
        <w:t xml:space="preserve">January 2020 – Present</w:t>
      </w:r>
    </w:p>
    <w:p>
      <w:pPr>
        <w:numPr>
          <w:ilvl w:val="0"/>
          <w:numId w:val="1001"/>
        </w:numPr>
        <w:pStyle w:val="Compact"/>
      </w:pPr>
      <w:r>
        <w:t xml:space="preserve">Managed end-to-end project lifecycles for high-impact initiatives, including software development and infrastructure upgrades, ensuring alignment with company goals and regulatory requirements in China Shanghai.</w:t>
      </w:r>
    </w:p>
    <w:p>
      <w:pPr>
        <w:numPr>
          <w:ilvl w:val="0"/>
          <w:numId w:val="1001"/>
        </w:numPr>
        <w:pStyle w:val="Compact"/>
      </w:pPr>
      <w:r>
        <w:t xml:space="preserve">Collaborated with cross-functional teams of 15+ members to deliver projects on time and within budget, achieving a 95% client satisfaction rate in the Shanghai region.</w:t>
      </w:r>
    </w:p>
    <w:p>
      <w:pPr>
        <w:numPr>
          <w:ilvl w:val="0"/>
          <w:numId w:val="1001"/>
        </w:numPr>
        <w:pStyle w:val="Compact"/>
      </w:pPr>
      <w:r>
        <w:t xml:space="preserve">Implemented agile methodologies tailored to the Chinese market, improving team productivity by 30% and reducing project delivery cycles by 20%.</w:t>
      </w:r>
    </w:p>
    <w:p>
      <w:pPr>
        <w:numPr>
          <w:ilvl w:val="0"/>
          <w:numId w:val="1001"/>
        </w:numPr>
        <w:pStyle w:val="Compact"/>
      </w:pPr>
      <w:r>
        <w:t xml:space="preserve">Developed strategic partnerships with local vendors and stakeholders in Shanghai, enhancing supply chain efficiency and cost savings of over ¥5 million annually.</w:t>
      </w:r>
    </w:p>
    <w:p>
      <w:pPr>
        <w:numPr>
          <w:ilvl w:val="0"/>
          <w:numId w:val="1001"/>
        </w:numPr>
        <w:pStyle w:val="Compact"/>
      </w:pPr>
      <w:r>
        <w:t xml:space="preserve">Provided leadership during critical project phases, including risk management and quality assurance, ensuring compliance with Chinese industry standards.</w:t>
      </w:r>
    </w:p>
    <w:bookmarkEnd w:id="22"/>
    <w:bookmarkStart w:id="23" w:name="X55d00f50833c8d862c3b2e57bbd0b2d2dade0bf"/>
    <w:p>
      <w:pPr>
        <w:pStyle w:val="Heading4"/>
      </w:pPr>
      <w:r>
        <w:t xml:space="preserve">Project Manager | [Previous Company Name], Shanghai, China</w:t>
      </w:r>
    </w:p>
    <w:p>
      <w:pPr>
        <w:pStyle w:val="FirstParagraph"/>
      </w:pPr>
      <w:r>
        <w:rPr>
          <w:iCs/>
          <w:i/>
        </w:rPr>
        <w:t xml:space="preserve">June 2016 – December 2019</w:t>
      </w:r>
    </w:p>
    <w:p>
      <w:pPr>
        <w:numPr>
          <w:ilvl w:val="0"/>
          <w:numId w:val="1002"/>
        </w:numPr>
        <w:pStyle w:val="Compact"/>
      </w:pPr>
      <w:r>
        <w:t xml:space="preserve">Spearheaded the launch of a regional e-commerce platform in Shanghai, coordinating with 10+ teams across Asia to meet tight deadlines and achieve a successful market entry.</w:t>
      </w:r>
    </w:p>
    <w:p>
      <w:pPr>
        <w:numPr>
          <w:ilvl w:val="0"/>
          <w:numId w:val="1002"/>
        </w:numPr>
        <w:pStyle w:val="Compact"/>
      </w:pPr>
      <w:r>
        <w:t xml:space="preserve">Optimized project workflows by integrating digital tools such as Jira and Trello, reducing manual administrative tasks by 40% and improving transparency for stakeholders in China Shanghai.</w:t>
      </w:r>
    </w:p>
    <w:p>
      <w:pPr>
        <w:numPr>
          <w:ilvl w:val="0"/>
          <w:numId w:val="1002"/>
        </w:numPr>
        <w:pStyle w:val="Compact"/>
      </w:pPr>
      <w:r>
        <w:t xml:space="preserve">Conducted regular performance reviews and risk assessments, identifying potential bottlenecks early to mitigate delays in critical projects.</w:t>
      </w:r>
    </w:p>
    <w:p>
      <w:pPr>
        <w:numPr>
          <w:ilvl w:val="0"/>
          <w:numId w:val="1002"/>
        </w:numPr>
        <w:pStyle w:val="Compact"/>
      </w:pPr>
      <w:r>
        <w:t xml:space="preserve">Delivered training programs for project teams on local regulations and cultural nuances, enhancing collaboration between international and Chinese teams.</w:t>
      </w:r>
    </w:p>
    <w:p>
      <w:pPr>
        <w:numPr>
          <w:ilvl w:val="0"/>
          <w:numId w:val="1002"/>
        </w:numPr>
        <w:pStyle w:val="Compact"/>
      </w:pPr>
      <w:r>
        <w:t xml:space="preserve">Maintained strong relationships with clients in Shanghai, contributing to a 25% increase in repeat business over three years.</w:t>
      </w:r>
    </w:p>
    <w:bookmarkEnd w:id="23"/>
    <w:bookmarkStart w:id="24" w:name="Xcc1236e379f70d8ee87e9b678dba13a8ffbea2c"/>
    <w:p>
      <w:pPr>
        <w:pStyle w:val="Heading4"/>
      </w:pPr>
      <w:r>
        <w:t xml:space="preserve">Assistant Project Manager | [Another Company Name], Shanghai, China</w:t>
      </w:r>
    </w:p>
    <w:p>
      <w:pPr>
        <w:pStyle w:val="FirstParagraph"/>
      </w:pPr>
      <w:r>
        <w:rPr>
          <w:iCs/>
          <w:i/>
        </w:rPr>
        <w:t xml:space="preserve">August 2013 – May 2016</w:t>
      </w:r>
    </w:p>
    <w:p>
      <w:pPr>
        <w:numPr>
          <w:ilvl w:val="0"/>
          <w:numId w:val="1003"/>
        </w:numPr>
        <w:pStyle w:val="Compact"/>
      </w:pPr>
      <w:r>
        <w:t xml:space="preserve">Supported senior project managers in overseeing the execution of large-scale construction projects, ensuring compliance with safety standards and local regulations in Shanghai.</w:t>
      </w:r>
    </w:p>
    <w:p>
      <w:pPr>
        <w:numPr>
          <w:ilvl w:val="0"/>
          <w:numId w:val="1003"/>
        </w:numPr>
        <w:pStyle w:val="Compact"/>
      </w:pPr>
      <w:r>
        <w:t xml:space="preserve">Managed communication between project stakeholders, including government agencies and contractors, to maintain smooth operations and avoid delays.</w:t>
      </w:r>
    </w:p>
    <w:p>
      <w:pPr>
        <w:numPr>
          <w:ilvl w:val="0"/>
          <w:numId w:val="1003"/>
        </w:numPr>
        <w:pStyle w:val="Compact"/>
      </w:pPr>
      <w:r>
        <w:t xml:space="preserve">Prepared detailed project reports for leadership teams, highlighting progress milestones and financial forecasts tailored to the Chinese market.</w:t>
      </w:r>
    </w:p>
    <w:p>
      <w:pPr>
        <w:numPr>
          <w:ilvl w:val="0"/>
          <w:numId w:val="1003"/>
        </w:numPr>
        <w:pStyle w:val="Compact"/>
      </w:pPr>
      <w:r>
        <w:t xml:space="preserve">Contributed to the development of a local project management training curriculum, focusing on best practices for working in China Shanghai.</w:t>
      </w:r>
    </w:p>
    <w:bookmarkEnd w:id="24"/>
    <w:bookmarkEnd w:id="25"/>
    <w:bookmarkStart w:id="28" w:name="educational-background"/>
    <w:p>
      <w:pPr>
        <w:pStyle w:val="Heading3"/>
      </w:pPr>
      <w:r>
        <w:t xml:space="preserve">Educational Background</w:t>
      </w:r>
    </w:p>
    <w:bookmarkStart w:id="26" w:name="X5f2ed579006c06c6255ead8ee92becd363c355a"/>
    <w:p>
      <w:pPr>
        <w:pStyle w:val="Heading4"/>
      </w:pPr>
      <w:r>
        <w:t xml:space="preserve">MBA in International Business | [University Name], Shanghai, China</w:t>
      </w:r>
    </w:p>
    <w:p>
      <w:pPr>
        <w:pStyle w:val="FirstParagraph"/>
      </w:pPr>
      <w:r>
        <w:rPr>
          <w:iCs/>
          <w:i/>
        </w:rPr>
        <w:t xml:space="preserve">Graduated: [Year]</w:t>
      </w:r>
    </w:p>
    <w:p>
      <w:pPr>
        <w:pStyle w:val="BodyText"/>
      </w:pPr>
      <w:r>
        <w:t xml:space="preserve">Focus areas: Cross-cultural management, global supply chain strategies, and business analytics. Thesis: "Strategic Project Management in the Chinese Market."</w:t>
      </w:r>
    </w:p>
    <w:bookmarkEnd w:id="26"/>
    <w:bookmarkStart w:id="27" w:name="X68053b183fab02894cce2bb126d7fa569d35b1d"/>
    <w:p>
      <w:pPr>
        <w:pStyle w:val="Heading4"/>
      </w:pPr>
      <w:r>
        <w:t xml:space="preserve">Bachelor of Science in Industrial Engineering | [University Name], Shanghai, China</w:t>
      </w:r>
    </w:p>
    <w:p>
      <w:pPr>
        <w:pStyle w:val="FirstParagraph"/>
      </w:pPr>
      <w:r>
        <w:rPr>
          <w:iCs/>
          <w:i/>
        </w:rPr>
        <w:t xml:space="preserve">Graduated: [Year]</w:t>
      </w:r>
    </w:p>
    <w:p>
      <w:pPr>
        <w:pStyle w:val="BodyText"/>
      </w:pPr>
      <w:r>
        <w:t xml:space="preserve">Relevant coursework: Project planning, operations management, and quality control. Recognized for academic excellence with a scholarship from the Shanghai Institute of Technology.</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PMP-certified, PRINCE2, Agile/Scrum, Waterfall methodologies.</w:t>
      </w:r>
    </w:p>
    <w:p>
      <w:pPr>
        <w:numPr>
          <w:ilvl w:val="0"/>
          <w:numId w:val="1004"/>
        </w:numPr>
        <w:pStyle w:val="Compact"/>
      </w:pPr>
      <w:r>
        <w:rPr>
          <w:bCs/>
          <w:b/>
        </w:rPr>
        <w:t xml:space="preserve">Technical Proficiency:</w:t>
      </w:r>
      <w:r>
        <w:t xml:space="preserve"> </w:t>
      </w:r>
      <w:r>
        <w:t xml:space="preserve">MS Project, Jira, Trello, SAP ERP, and Tableau for data analysis.</w:t>
      </w:r>
    </w:p>
    <w:p>
      <w:pPr>
        <w:numPr>
          <w:ilvl w:val="0"/>
          <w:numId w:val="1004"/>
        </w:numPr>
        <w:pStyle w:val="Compact"/>
      </w:pPr>
      <w:r>
        <w:rPr>
          <w:bCs/>
          <w:b/>
        </w:rPr>
        <w:t xml:space="preserve">Languages:</w:t>
      </w:r>
      <w:r>
        <w:t xml:space="preserve"> </w:t>
      </w:r>
      <w:r>
        <w:t xml:space="preserve">Fluent in English and Mandarin Chinese; basic understanding of Cantonese.</w:t>
      </w:r>
    </w:p>
    <w:p>
      <w:pPr>
        <w:numPr>
          <w:ilvl w:val="0"/>
          <w:numId w:val="1004"/>
        </w:numPr>
        <w:pStyle w:val="Compact"/>
      </w:pPr>
      <w:r>
        <w:rPr>
          <w:bCs/>
          <w:b/>
        </w:rPr>
        <w:t xml:space="preserve">Cross-Cultural Collaboration:</w:t>
      </w:r>
      <w:r>
        <w:t xml:space="preserve"> </w:t>
      </w:r>
      <w:r>
        <w:t xml:space="preserve">Experience working with teams in China Shanghai and other Asian markets, including Japan, South Korea, and Singapore.</w:t>
      </w:r>
    </w:p>
    <w:p>
      <w:pPr>
        <w:numPr>
          <w:ilvl w:val="0"/>
          <w:numId w:val="1004"/>
        </w:numPr>
        <w:pStyle w:val="Compact"/>
      </w:pPr>
      <w:r>
        <w:rPr>
          <w:bCs/>
          <w:b/>
        </w:rPr>
        <w:t xml:space="preserve">Regulatory Compliance:</w:t>
      </w:r>
      <w:r>
        <w:t xml:space="preserve"> </w:t>
      </w:r>
      <w:r>
        <w:t xml:space="preserve">In-depth knowledge of Chinese business regulations, labor laws, and environmental standards.</w:t>
      </w:r>
    </w:p>
    <w:p>
      <w:pPr>
        <w:numPr>
          <w:ilvl w:val="0"/>
          <w:numId w:val="1004"/>
        </w:numPr>
        <w:pStyle w:val="Compact"/>
      </w:pPr>
      <w:r>
        <w:rPr>
          <w:bCs/>
          <w:b/>
        </w:rPr>
        <w:t xml:space="preserve">Leadership:</w:t>
      </w:r>
      <w:r>
        <w:t xml:space="preserve"> </w:t>
      </w:r>
      <w:r>
        <w:t xml:space="preserve">Proven ability to lead multicultural teams and drive results in fast-paced environments.</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Certification | Project Management Institute | [Year]</w:t>
      </w:r>
    </w:p>
    <w:p>
      <w:pPr>
        <w:numPr>
          <w:ilvl w:val="0"/>
          <w:numId w:val="1005"/>
        </w:numPr>
        <w:pStyle w:val="Compact"/>
      </w:pPr>
      <w:r>
        <w:t xml:space="preserve">PRINCE2 Foundation and Practitioner | Axelos | [Year]</w:t>
      </w:r>
    </w:p>
    <w:p>
      <w:pPr>
        <w:numPr>
          <w:ilvl w:val="0"/>
          <w:numId w:val="1005"/>
        </w:numPr>
        <w:pStyle w:val="Compact"/>
      </w:pPr>
      <w:r>
        <w:t xml:space="preserve">Certified ScrumMaster (CSM) | Scrum Alliance | [Year]</w:t>
      </w:r>
    </w:p>
    <w:p>
      <w:pPr>
        <w:numPr>
          <w:ilvl w:val="0"/>
          <w:numId w:val="1005"/>
        </w:numPr>
        <w:pStyle w:val="Compact"/>
      </w:pPr>
      <w:r>
        <w:t xml:space="preserve">Chinese Business Practices Certificate | Shanghai University of Finance and Economics | [Year]</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Project Management Institute (PMI) and the China Association for Project Management (CAPM).</w:t>
      </w:r>
    </w:p>
    <w:p>
      <w:pPr>
        <w:pStyle w:val="BodyText"/>
      </w:pPr>
      <w:r>
        <w:rPr>
          <w:bCs/>
          <w:b/>
        </w:rPr>
        <w:t xml:space="preserve">Publications:</w:t>
      </w:r>
    </w:p>
    <w:p>
      <w:pPr>
        <w:numPr>
          <w:ilvl w:val="0"/>
          <w:numId w:val="1006"/>
        </w:numPr>
        <w:pStyle w:val="Compact"/>
      </w:pPr>
      <w:r>
        <w:t xml:space="preserve">"Leveraging Agile in Chinese Markets: A Case Study on Shanghai-Based Projects" | Published in *International Journal of Project Management* | [Year]</w:t>
      </w:r>
    </w:p>
    <w:p>
      <w:pPr>
        <w:numPr>
          <w:ilvl w:val="0"/>
          <w:numId w:val="1006"/>
        </w:numPr>
        <w:pStyle w:val="Compact"/>
      </w:pPr>
      <w:r>
        <w:t xml:space="preserve">"Navigating Cultural Challenges in Cross-Border Project Teams" | Presented at the PMI Asia Pacific Conference | [Year]</w:t>
      </w:r>
    </w:p>
    <w:p>
      <w:pPr>
        <w:pStyle w:val="FirstParagraph"/>
      </w:pPr>
      <w:r>
        <w:rPr>
          <w:bCs/>
          <w:b/>
        </w:rPr>
        <w:t xml:space="preserve">Volunteer Work:</w:t>
      </w:r>
      <w:r>
        <w:t xml:space="preserve"> </w:t>
      </w:r>
      <w:r>
        <w:t xml:space="preserve">Mentored emerging project managers through the Shanghai Young Professionals Association, focusing on leadership development and practical skills.</w:t>
      </w:r>
    </w:p>
    <w:bookmarkEnd w:id="31"/>
    <w:p>
      <w:pPr>
        <w:pStyle w:val="BodyText"/>
      </w:pPr>
      <w:r>
        <w:t xml:space="preserve">Curriculum Vitae for Project Manager in China Shanghai – [Your Name] |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(China Shanghai)</dc:title>
  <dc:creator/>
  <dc:language>en</dc:language>
  <cp:keywords/>
  <dcterms:created xsi:type="dcterms:W3CDTF">2026-07-20T05:49:11Z</dcterms:created>
  <dcterms:modified xsi:type="dcterms:W3CDTF">2026-07-20T05:49:11Z</dcterms:modified>
</cp:coreProperties>
</file>

<file path=docProps/custom.xml><?xml version="1.0" encoding="utf-8"?>
<Properties xmlns="http://schemas.openxmlformats.org/officeDocument/2006/custom-properties" xmlns:vt="http://schemas.openxmlformats.org/officeDocument/2006/docPropsVTypes"/>
</file>