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results-driven Project Manager with over [X] years of experience in delivering complex projects across diverse industries in Colombia. Specialized in managing initiatives that align with the strategic goals of organizations while adhering to budget, timeline, and quality standards. Proven expertise in leading cross-functional teams, mitigating risks, and ensuring successful project outcomes. A strong advocate for innovation and collaboration, with a deep understanding of the unique challenges and opportunities present in Colombia Bogotá’s dynamic business environment.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[Company Name], Bogotá, Colombia</w:t>
      </w:r>
      <w:r>
        <w:br/>
      </w:r>
      <w:r>
        <w:rPr>
          <w:bCs/>
          <w:b/>
        </w:rPr>
        <w:t xml:space="preserve">Duration:</w:t>
      </w:r>
      <w:r>
        <w:t xml:space="preserve"> </w:t>
      </w:r>
      <w:r>
        <w:t xml:space="preserve">[Start Date] – Present</w:t>
      </w:r>
      <w:r>
        <w:br/>
      </w:r>
      <w:r>
        <w:rPr>
          <w:iCs/>
          <w:i/>
        </w:rPr>
        <w:t xml:space="preserve">Main Responsibilities:</w:t>
      </w:r>
    </w:p>
    <w:p>
      <w:pPr>
        <w:numPr>
          <w:ilvl w:val="0"/>
          <w:numId w:val="1001"/>
        </w:numPr>
        <w:pStyle w:val="Compact"/>
      </w:pPr>
      <w:r>
        <w:t xml:space="preserve">Overseeing the planning, execution, and closure of large-scale infrastructure projects in Colombia’s capital region.</w:t>
      </w:r>
    </w:p>
    <w:p>
      <w:pPr>
        <w:numPr>
          <w:ilvl w:val="0"/>
          <w:numId w:val="1001"/>
        </w:numPr>
        <w:pStyle w:val="Compact"/>
      </w:pPr>
      <w:r>
        <w:t xml:space="preserve">Collaborating with stakeholders to define project scope, objectives, and deliverables aligned with local market needs.</w:t>
      </w:r>
    </w:p>
    <w:p>
      <w:pPr>
        <w:numPr>
          <w:ilvl w:val="0"/>
          <w:numId w:val="1001"/>
        </w:numPr>
        <w:pStyle w:val="Compact"/>
      </w:pPr>
      <w:r>
        <w:t xml:space="preserve">Implementing Agile and Waterfall methodologies to optimize project workflows and ensure timely delivery.</w:t>
      </w:r>
    </w:p>
    <w:p>
      <w:pPr>
        <w:numPr>
          <w:ilvl w:val="0"/>
          <w:numId w:val="1001"/>
        </w:numPr>
        <w:pStyle w:val="Compact"/>
      </w:pPr>
      <w:r>
        <w:t xml:space="preserve">Mentoring junior project managers and fostering a culture of continuous improvement within the team.</w:t>
      </w:r>
    </w:p>
    <w:p>
      <w:pPr>
        <w:numPr>
          <w:ilvl w:val="0"/>
          <w:numId w:val="1001"/>
        </w:numPr>
        <w:pStyle w:val="Compact"/>
      </w:pPr>
      <w:r>
        <w:t xml:space="preserve">Managing budgets exceeding $[X] million, ensuring cost-effectiveness while maintaining high-quality standards.</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[Previous Company Name], Bogotá, Colombia</w:t>
      </w:r>
      <w:r>
        <w:br/>
      </w:r>
      <w:r>
        <w:rPr>
          <w:bCs/>
          <w:b/>
        </w:rPr>
        <w:t xml:space="preserve">Duration:</w:t>
      </w:r>
      <w:r>
        <w:t xml:space="preserve"> </w:t>
      </w:r>
      <w:r>
        <w:t xml:space="preserve">[Start Date] – [End Date]</w:t>
      </w:r>
      <w:r>
        <w:br/>
      </w:r>
      <w:r>
        <w:rPr>
          <w:iCs/>
          <w:i/>
        </w:rPr>
        <w:t xml:space="preserve">Main Responsibilities:</w:t>
      </w:r>
    </w:p>
    <w:p>
      <w:pPr>
        <w:numPr>
          <w:ilvl w:val="0"/>
          <w:numId w:val="1002"/>
        </w:numPr>
        <w:pStyle w:val="Compact"/>
      </w:pPr>
      <w:r>
        <w:t xml:space="preserve">Led the successful implementation of a digital transformation initiative for a major telecommunications firm in Colombia Bogotá.</w:t>
      </w:r>
    </w:p>
    <w:p>
      <w:pPr>
        <w:numPr>
          <w:ilvl w:val="0"/>
          <w:numId w:val="1002"/>
        </w:numPr>
        <w:pStyle w:val="Compact"/>
      </w:pPr>
      <w:r>
        <w:t xml:space="preserve">Coordinating with government agencies and local vendors to ensure compliance with national regulations and community engagement requirements.</w:t>
      </w:r>
    </w:p>
    <w:p>
      <w:pPr>
        <w:numPr>
          <w:ilvl w:val="0"/>
          <w:numId w:val="1002"/>
        </w:numPr>
        <w:pStyle w:val="Compact"/>
      </w:pPr>
      <w:r>
        <w:t xml:space="preserve">Reducing project delivery time by 20% through process optimization and stakeholder alignment strategies.</w:t>
      </w:r>
    </w:p>
    <w:p>
      <w:pPr>
        <w:numPr>
          <w:ilvl w:val="0"/>
          <w:numId w:val="1002"/>
        </w:numPr>
        <w:pStyle w:val="Compact"/>
      </w:pPr>
      <w:r>
        <w:t xml:space="preserve">Developing risk management plans that minimized disruptions in high-impact projects, such as urban development and public services upgrades.</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[Earlier Company Name], Bogotá, Colombia</w:t>
      </w:r>
      <w:r>
        <w:br/>
      </w:r>
      <w:r>
        <w:rPr>
          <w:bCs/>
          <w:b/>
        </w:rPr>
        <w:t xml:space="preserve">Duration:</w:t>
      </w:r>
      <w:r>
        <w:t xml:space="preserve"> </w:t>
      </w:r>
      <w:r>
        <w:t xml:space="preserve">[Start Date] – [End Date]</w:t>
      </w:r>
      <w:r>
        <w:br/>
      </w:r>
      <w:r>
        <w:rPr>
          <w:iCs/>
          <w:i/>
        </w:rPr>
        <w:t xml:space="preserve">Main Responsibilities:</w:t>
      </w:r>
    </w:p>
    <w:p>
      <w:pPr>
        <w:numPr>
          <w:ilvl w:val="0"/>
          <w:numId w:val="1003"/>
        </w:numPr>
        <w:pStyle w:val="Compact"/>
      </w:pPr>
      <w:r>
        <w:t xml:space="preserve">Supporting senior project managers in managing small to mid-sized projects in the construction and technology sectors.</w:t>
      </w:r>
    </w:p>
    <w:p>
      <w:pPr>
        <w:numPr>
          <w:ilvl w:val="0"/>
          <w:numId w:val="1003"/>
        </w:numPr>
        <w:pStyle w:val="Compact"/>
      </w:pPr>
      <w:r>
        <w:t xml:space="preserve">Maintaining detailed project documentation and ensuring transparency across all phases of the project lifecycle.</w:t>
      </w:r>
    </w:p>
    <w:p>
      <w:pPr>
        <w:numPr>
          <w:ilvl w:val="0"/>
          <w:numId w:val="1003"/>
        </w:numPr>
        <w:pStyle w:val="Compact"/>
      </w:pPr>
      <w:r>
        <w:t xml:space="preserve">Fostering relationships with clients in Colombia Bogotá to ensure satisfaction and repeat business.</w:t>
      </w:r>
    </w:p>
    <w:bookmarkEnd w:id="24"/>
    <w:bookmarkEnd w:id="25"/>
    <w:bookmarkStart w:id="28" w:name="education"/>
    <w:p>
      <w:pPr>
        <w:pStyle w:val="Heading2"/>
      </w:pPr>
      <w:r>
        <w:t xml:space="preserve">Education</w:t>
      </w:r>
    </w:p>
    <w:bookmarkStart w:id="26" w:name="X1e440f4e99e1a2af78bc97939dac09647a2a1bd"/>
    <w:p>
      <w:pPr>
        <w:pStyle w:val="Heading3"/>
      </w:pPr>
      <w:r>
        <w:t xml:space="preserve">Bachelor’s Degree in Industrial Engineering</w:t>
      </w:r>
    </w:p>
    <w:p>
      <w:pPr>
        <w:pStyle w:val="FirstParagraph"/>
      </w:pPr>
      <w:r>
        <w:rPr>
          <w:bCs/>
          <w:b/>
        </w:rPr>
        <w:t xml:space="preserve">Institution:</w:t>
      </w:r>
      <w:r>
        <w:t xml:space="preserve"> </w:t>
      </w:r>
      <w:r>
        <w:t xml:space="preserve">Universidad Nacional de Colombia, Bogotá</w:t>
      </w:r>
      <w:r>
        <w:br/>
      </w:r>
      <w:r>
        <w:rPr>
          <w:bCs/>
          <w:b/>
        </w:rPr>
        <w:t xml:space="preserve">Year:</w:t>
      </w:r>
      <w:r>
        <w:t xml:space="preserve"> </w:t>
      </w:r>
      <w:r>
        <w:t xml:space="preserve">[Graduation Year]</w:t>
      </w:r>
    </w:p>
    <w:bookmarkEnd w:id="26"/>
    <w:bookmarkStart w:id="27" w:name="mba-in-project-management"/>
    <w:p>
      <w:pPr>
        <w:pStyle w:val="Heading3"/>
      </w:pPr>
      <w:r>
        <w:t xml:space="preserve">MBA in Project Management</w:t>
      </w:r>
    </w:p>
    <w:p>
      <w:pPr>
        <w:pStyle w:val="FirstParagraph"/>
      </w:pPr>
      <w:r>
        <w:rPr>
          <w:bCs/>
          <w:b/>
        </w:rPr>
        <w:t xml:space="preserve">Institution:</w:t>
      </w:r>
      <w:r>
        <w:t xml:space="preserve"> </w:t>
      </w:r>
      <w:r>
        <w:t xml:space="preserve">[MBA Institution Name], Bogotá</w:t>
      </w:r>
      <w:r>
        <w:br/>
      </w:r>
      <w:r>
        <w:rPr>
          <w:bCs/>
          <w:b/>
        </w:rPr>
        <w:t xml:space="preserve">Year:</w:t>
      </w:r>
      <w:r>
        <w:t xml:space="preserve"> </w:t>
      </w:r>
      <w:r>
        <w:t xml:space="preserve">[Graduation Year]</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20[XX]</w:t>
      </w:r>
    </w:p>
    <w:p>
      <w:pPr>
        <w:numPr>
          <w:ilvl w:val="0"/>
          <w:numId w:val="1004"/>
        </w:numPr>
        <w:pStyle w:val="Compact"/>
      </w:pPr>
      <w:r>
        <w:rPr>
          <w:bCs/>
          <w:b/>
        </w:rPr>
        <w:t xml:space="preserve">Scrum Master Certification</w:t>
      </w:r>
      <w:r>
        <w:t xml:space="preserve"> </w:t>
      </w:r>
      <w:r>
        <w:t xml:space="preserve">– Scrum Alliance, 20[XX]</w:t>
      </w:r>
    </w:p>
    <w:p>
      <w:pPr>
        <w:numPr>
          <w:ilvl w:val="0"/>
          <w:numId w:val="1004"/>
        </w:numPr>
        <w:pStyle w:val="Compact"/>
      </w:pPr>
      <w:r>
        <w:rPr>
          <w:bCs/>
          <w:b/>
        </w:rPr>
        <w:t xml:space="preserve">Certified in Risk Management (CRM)</w:t>
      </w:r>
      <w:r>
        <w:t xml:space="preserve"> </w:t>
      </w:r>
      <w:r>
        <w:t xml:space="preserve">– [Relevant Institution], 20[XX]</w:t>
      </w:r>
    </w:p>
    <w:bookmarkEnd w:id="29"/>
    <w:bookmarkStart w:id="30"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Expertise in defining project scopes, creating timelines, and allocating resources efficiently.</w:t>
      </w:r>
    </w:p>
    <w:p>
      <w:pPr>
        <w:numPr>
          <w:ilvl w:val="0"/>
          <w:numId w:val="1005"/>
        </w:numPr>
        <w:pStyle w:val="Compact"/>
      </w:pPr>
      <w:r>
        <w:rPr>
          <w:bCs/>
          <w:b/>
        </w:rPr>
        <w:t xml:space="preserve">Stakeholder Management:</w:t>
      </w:r>
      <w:r>
        <w:t xml:space="preserve"> </w:t>
      </w:r>
      <w:r>
        <w:t xml:space="preserve">Proven ability to communicate with clients, teams, and executives in Colombia Bogotá to ensure alignment and support.</w:t>
      </w:r>
    </w:p>
    <w:p>
      <w:pPr>
        <w:numPr>
          <w:ilvl w:val="0"/>
          <w:numId w:val="1005"/>
        </w:numPr>
        <w:pStyle w:val="Compact"/>
      </w:pPr>
      <w:r>
        <w:rPr>
          <w:bCs/>
          <w:b/>
        </w:rPr>
        <w:t xml:space="preserve">Budgeting &amp; Cost Control:</w:t>
      </w:r>
      <w:r>
        <w:t xml:space="preserve"> </w:t>
      </w:r>
      <w:r>
        <w:t xml:space="preserve">Skilled in managing financial constraints while maximizing value for organizations.</w:t>
      </w:r>
    </w:p>
    <w:p>
      <w:pPr>
        <w:numPr>
          <w:ilvl w:val="0"/>
          <w:numId w:val="1005"/>
        </w:numPr>
        <w:pStyle w:val="Compact"/>
      </w:pPr>
      <w:r>
        <w:rPr>
          <w:bCs/>
          <w:b/>
        </w:rPr>
        <w:t xml:space="preserve">Risk Management:</w:t>
      </w:r>
      <w:r>
        <w:t xml:space="preserve"> </w:t>
      </w:r>
      <w:r>
        <w:t xml:space="preserve">Adept at identifying potential risks and implementing mitigation strategies tailored to the Colombian market.</w:t>
      </w:r>
    </w:p>
    <w:p>
      <w:pPr>
        <w:numPr>
          <w:ilvl w:val="0"/>
          <w:numId w:val="1005"/>
        </w:numPr>
        <w:pStyle w:val="Compact"/>
      </w:pPr>
      <w:r>
        <w:rPr>
          <w:bCs/>
          <w:b/>
        </w:rPr>
        <w:t xml:space="preserve">Team Leadership:</w:t>
      </w:r>
      <w:r>
        <w:t xml:space="preserve"> </w:t>
      </w:r>
      <w:r>
        <w:t xml:space="preserve">Strong leadership abilities, with a focus on empowering teams in Bogotá’s multicultural work environments.</w:t>
      </w:r>
    </w:p>
    <w:bookmarkEnd w:id="30"/>
    <w:bookmarkStart w:id="31"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verbal)</w:t>
      </w:r>
    </w:p>
    <w:p>
      <w:pPr>
        <w:numPr>
          <w:ilvl w:val="0"/>
          <w:numId w:val="1006"/>
        </w:numPr>
        <w:pStyle w:val="Compact"/>
      </w:pPr>
      <w:r>
        <w:rPr>
          <w:bCs/>
          <w:b/>
        </w:rPr>
        <w:t xml:space="preserve">Other Languages:</w:t>
      </w:r>
      <w:r>
        <w:t xml:space="preserve"> </w:t>
      </w:r>
      <w:r>
        <w:t xml:space="preserve">[e.g., Portuguese, French] – Basic knowledge</w:t>
      </w:r>
    </w:p>
    <w:bookmarkEnd w:id="31"/>
    <w:bookmarkStart w:id="32" w:name="prior-projects-in-colombia-bogotá"/>
    <w:p>
      <w:pPr>
        <w:pStyle w:val="Heading2"/>
      </w:pPr>
      <w:r>
        <w:t xml:space="preserve">Prior Projects in Colombia Bogotá</w:t>
      </w:r>
    </w:p>
    <w:p>
      <w:pPr>
        <w:pStyle w:val="FirstParagraph"/>
      </w:pPr>
      <w:r>
        <w:rPr>
          <w:bCs/>
          <w:b/>
        </w:rPr>
        <w:t xml:space="preserve">1. Smart City Initiative (Bogotá, 20[XX]-20[XX])</w:t>
      </w:r>
      <w:r>
        <w:br/>
      </w:r>
      <w:r>
        <w:t xml:space="preserve">- Led the integration of IoT technologies to enhance public transportation systems in the city.</w:t>
      </w:r>
    </w:p>
    <w:p>
      <w:pPr>
        <w:pStyle w:val="BodyText"/>
      </w:pPr>
      <w:r>
        <w:rPr>
          <w:bCs/>
          <w:b/>
        </w:rPr>
        <w:t xml:space="preserve">2. Urban Development Project for Barrios Unidos (Bogotá, 20[XX]-20[XX])</w:t>
      </w:r>
      <w:r>
        <w:br/>
      </w:r>
      <w:r>
        <w:t xml:space="preserve">- Managed a $5M infrastructure upgrade to improve housing and utilities for over 10,000 families.</w:t>
      </w:r>
    </w:p>
    <w:p>
      <w:pPr>
        <w:pStyle w:val="BodyText"/>
      </w:pPr>
      <w:r>
        <w:rPr>
          <w:bCs/>
          <w:b/>
        </w:rPr>
        <w:t xml:space="preserve">3. Digital Transformation in Education Sector (Bogotá, 20[XX]-20[XX])</w:t>
      </w:r>
      <w:r>
        <w:br/>
      </w:r>
      <w:r>
        <w:t xml:space="preserve">- Implemented a cloud-based platform for 50+ public schools, streamlining administrative processes and improving student outcomes.</w:t>
      </w:r>
    </w:p>
    <w:bookmarkEnd w:id="32"/>
    <w:bookmarkStart w:id="33" w:name="references"/>
    <w:p>
      <w:pPr>
        <w:pStyle w:val="Heading2"/>
      </w:pPr>
      <w:r>
        <w:t xml:space="preserve">References</w:t>
      </w:r>
    </w:p>
    <w:p>
      <w:pPr>
        <w:pStyle w:val="FirstParagraph"/>
      </w:pPr>
      <w:r>
        <w:t xml:space="preserve">Available upon request. Please contact [Your Name] at [your.email@example.com] for detailed references from clients and colleagues in Colombia Bogotá.</w:t>
      </w:r>
    </w:p>
    <w:p>
      <w:pPr>
        <w:pStyle w:val="BodyText"/>
      </w:pPr>
      <w:r>
        <w:rPr>
          <w:bCs/>
          <w:b/>
        </w:rPr>
        <w:t xml:space="preserve">Note:</w:t>
      </w:r>
      <w:r>
        <w:t xml:space="preserve"> </w:t>
      </w:r>
      <w:r>
        <w:t xml:space="preserve">This Curriculum Vitae is tailored for a Project Manager position in Colombia Bogotá, emphasizing local expertise, cultural awareness, and professional achievements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Colombia Bogotá</dc:title>
  <dc:creator/>
  <dc:language>en</dc:language>
  <cp:keywords/>
  <dcterms:created xsi:type="dcterms:W3CDTF">2025-11-28T20:13:57Z</dcterms:created>
  <dcterms:modified xsi:type="dcterms:W3CDTF">2025-11-28T20:13:57Z</dcterms:modified>
</cp:coreProperties>
</file>

<file path=docProps/custom.xml><?xml version="1.0" encoding="utf-8"?>
<Properties xmlns="http://schemas.openxmlformats.org/officeDocument/2006/custom-properties" xmlns:vt="http://schemas.openxmlformats.org/officeDocument/2006/docPropsVTypes"/>
</file>