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 López</w:t>
      </w:r>
      <w:r>
        <w:br/>
      </w:r>
      <w:r>
        <w:rPr>
          <w:bCs/>
          <w:b/>
        </w:rPr>
        <w:t xml:space="preserve">Email:</w:t>
      </w:r>
      <w:r>
        <w:t xml:space="preserve"> </w:t>
      </w:r>
      <w:r>
        <w:t xml:space="preserve">juan.mendez@proyectomanager.mx</w:t>
      </w:r>
      <w:r>
        <w:br/>
      </w:r>
      <w:r>
        <w:rPr>
          <w:bCs/>
          <w:b/>
        </w:rPr>
        <w:t xml:space="preserve">Phone:</w:t>
      </w:r>
      <w:r>
        <w:t xml:space="preserve"> </w:t>
      </w:r>
      <w:r>
        <w:t xml:space="preserve">+52 55 1234 5678</w:t>
      </w:r>
      <w:r>
        <w:br/>
      </w:r>
      <w:r>
        <w:rPr>
          <w:bCs/>
          <w:b/>
        </w:rPr>
        <w:t xml:space="preserve">LinkedIn:</w:t>
      </w:r>
      <w:r>
        <w:t xml:space="preserve"> </w:t>
      </w:r>
      <w:r>
        <w:t xml:space="preserve">linkedin.com/in/juanmendezpm</w:t>
      </w:r>
      <w:r>
        <w:br/>
      </w: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dynamic and experienced Project Manager with over 10 years of expertise in delivering complex projects across diverse industries in Mexico City. Proficient in managing timelines, budgets, and cross-functional teams to achieve organizational goals. Adept at navigating the unique challenges of the Mexico City market, including regulatory frameworks, cultural nuances, and infrastructure demands. Committed to fostering innovation and operational excellence while aligning project outcomes with strategic business objectives.</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iCs/>
          <w:i/>
        </w:rPr>
        <w:t xml:space="preserve">ABC Solutions Mexico City | January 2018 – Present</w:t>
      </w:r>
    </w:p>
    <w:p>
      <w:pPr>
        <w:numPr>
          <w:ilvl w:val="0"/>
          <w:numId w:val="1001"/>
        </w:numPr>
        <w:pStyle w:val="Compact"/>
      </w:pPr>
      <w:r>
        <w:t xml:space="preserve">Oversee the planning, execution, and delivery of over 50+ projects, including IT infrastructure upgrades, construction initiatives, and sustainability programs in Mexico City.</w:t>
      </w:r>
    </w:p>
    <w:p>
      <w:pPr>
        <w:numPr>
          <w:ilvl w:val="0"/>
          <w:numId w:val="1001"/>
        </w:numPr>
        <w:pStyle w:val="Compact"/>
      </w:pPr>
      <w:r>
        <w:t xml:space="preserve">Collaborated with local government agencies to ensure compliance with municipal regulations and environmental standards in urban development projects.</w:t>
      </w:r>
    </w:p>
    <w:p>
      <w:pPr>
        <w:numPr>
          <w:ilvl w:val="0"/>
          <w:numId w:val="1001"/>
        </w:numPr>
        <w:pStyle w:val="Compact"/>
      </w:pPr>
      <w:r>
        <w:t xml:space="preserve">Managed a team of 15+ professionals across departments, fostering a culture of accountability and continuous improvement.</w:t>
      </w:r>
    </w:p>
    <w:p>
      <w:pPr>
        <w:numPr>
          <w:ilvl w:val="0"/>
          <w:numId w:val="1001"/>
        </w:numPr>
        <w:pStyle w:val="Compact"/>
      </w:pPr>
      <w:r>
        <w:t xml:space="preserve">Reduced project delivery timelines by 20% through the implementation of agile methodologies tailored to Mexico City’s fast-paced business environment.</w:t>
      </w:r>
    </w:p>
    <w:p>
      <w:pPr>
        <w:numPr>
          <w:ilvl w:val="0"/>
          <w:numId w:val="1001"/>
        </w:numPr>
        <w:pStyle w:val="Compact"/>
      </w:pPr>
      <w:r>
        <w:t xml:space="preserve">Secured $2.5M in funding for a smart city initiative aimed at improving public transportation systems in Mexico City, recognized as a regional benchmark by the Mexican Institute of Transportation.</w:t>
      </w:r>
    </w:p>
    <w:bookmarkEnd w:id="22"/>
    <w:bookmarkStart w:id="23" w:name="senior-project-coordinator"/>
    <w:p>
      <w:pPr>
        <w:pStyle w:val="Heading3"/>
      </w:pPr>
      <w:r>
        <w:t xml:space="preserve">Senior Project Coordinator</w:t>
      </w:r>
    </w:p>
    <w:p>
      <w:pPr>
        <w:pStyle w:val="FirstParagraph"/>
      </w:pPr>
      <w:r>
        <w:rPr>
          <w:iCs/>
          <w:i/>
        </w:rPr>
        <w:t xml:space="preserve">XYZ Construction Group | June 2014 – December 2017</w:t>
      </w:r>
    </w:p>
    <w:p>
      <w:pPr>
        <w:numPr>
          <w:ilvl w:val="0"/>
          <w:numId w:val="1002"/>
        </w:numPr>
        <w:pStyle w:val="Compact"/>
      </w:pPr>
      <w:r>
        <w:t xml:space="preserve">Managed large-scale construction projects, including commercial complexes and residential developments in Mexico City’s growing urban zones.</w:t>
      </w:r>
    </w:p>
    <w:p>
      <w:pPr>
        <w:numPr>
          <w:ilvl w:val="0"/>
          <w:numId w:val="1002"/>
        </w:numPr>
        <w:pStyle w:val="Compact"/>
      </w:pPr>
      <w:r>
        <w:t xml:space="preserve">Coordinated with stakeholders such as architects, engineers, and local authorities to ensure seamless project execution.</w:t>
      </w:r>
    </w:p>
    <w:p>
      <w:pPr>
        <w:numPr>
          <w:ilvl w:val="0"/>
          <w:numId w:val="1002"/>
        </w:numPr>
        <w:pStyle w:val="Compact"/>
      </w:pPr>
      <w:r>
        <w:t xml:space="preserve">Implemented risk management protocols that reduced project delays by 15% in high-traffic areas of Mexico City.</w:t>
      </w:r>
    </w:p>
    <w:p>
      <w:pPr>
        <w:numPr>
          <w:ilvl w:val="0"/>
          <w:numId w:val="1002"/>
        </w:numPr>
        <w:pStyle w:val="Compact"/>
      </w:pPr>
      <w:r>
        <w:t xml:space="preserve">Played a key role in the successful completion of a $10M mixed-use development in the Condesa neighborhood, praised for its integration with local community needs.</w:t>
      </w:r>
    </w:p>
    <w:bookmarkEnd w:id="23"/>
    <w:bookmarkStart w:id="24" w:name="project-analyst"/>
    <w:p>
      <w:pPr>
        <w:pStyle w:val="Heading3"/>
      </w:pPr>
      <w:r>
        <w:t xml:space="preserve">Project Analyst</w:t>
      </w:r>
    </w:p>
    <w:p>
      <w:pPr>
        <w:pStyle w:val="FirstParagraph"/>
      </w:pPr>
      <w:r>
        <w:rPr>
          <w:iCs/>
          <w:i/>
        </w:rPr>
        <w:t xml:space="preserve">DEF Technology Consultancy | February 2011 – May 2014</w:t>
      </w:r>
    </w:p>
    <w:p>
      <w:pPr>
        <w:numPr>
          <w:ilvl w:val="0"/>
          <w:numId w:val="1003"/>
        </w:numPr>
        <w:pStyle w:val="Compact"/>
      </w:pPr>
      <w:r>
        <w:t xml:space="preserve">Supported project managers in analyzing client requirements and developing project plans for IT and logistics solutions in Mexico City.</w:t>
      </w:r>
    </w:p>
    <w:p>
      <w:pPr>
        <w:numPr>
          <w:ilvl w:val="0"/>
          <w:numId w:val="1003"/>
        </w:numPr>
        <w:pStyle w:val="Compact"/>
      </w:pPr>
      <w:r>
        <w:t xml:space="preserve">Conducted market research to identify trends and opportunities for technological innovation in the Mexican market.</w:t>
      </w:r>
    </w:p>
    <w:p>
      <w:pPr>
        <w:numPr>
          <w:ilvl w:val="0"/>
          <w:numId w:val="1003"/>
        </w:numPr>
        <w:pStyle w:val="Compact"/>
      </w:pPr>
      <w:r>
        <w:t xml:space="preserve">Contributed to the development of a cloud-based platform that streamlined procurement processes for 20+ companies in Mexico City, improving efficiency by 30%.</w:t>
      </w:r>
    </w:p>
    <w:bookmarkEnd w:id="24"/>
    <w:bookmarkEnd w:id="25"/>
    <w:bookmarkStart w:id="28" w:name="educational-background"/>
    <w:p>
      <w:pPr>
        <w:pStyle w:val="Heading2"/>
      </w:pPr>
      <w:r>
        <w:t xml:space="preserve">Educational Background</w:t>
      </w:r>
    </w:p>
    <w:bookmarkStart w:id="26" w:name="msc-in-project-management"/>
    <w:p>
      <w:pPr>
        <w:pStyle w:val="Heading3"/>
      </w:pPr>
      <w:r>
        <w:t xml:space="preserve">MSc in Project Management</w:t>
      </w:r>
    </w:p>
    <w:p>
      <w:pPr>
        <w:pStyle w:val="FirstParagraph"/>
      </w:pPr>
      <w:r>
        <w:rPr>
          <w:iCs/>
          <w:i/>
        </w:rPr>
        <w:t xml:space="preserve">Universidad Autónoma Metropolitana (UAM), Mexico City | 2010 – 2012</w:t>
      </w:r>
    </w:p>
    <w:p>
      <w:pPr>
        <w:numPr>
          <w:ilvl w:val="0"/>
          <w:numId w:val="1004"/>
        </w:numPr>
        <w:pStyle w:val="Compact"/>
      </w:pPr>
      <w:r>
        <w:t xml:space="preserve">Specialized in project lifecycle management, with a focus on urban development and public-private partnerships.</w:t>
      </w:r>
    </w:p>
    <w:p>
      <w:pPr>
        <w:numPr>
          <w:ilvl w:val="0"/>
          <w:numId w:val="1004"/>
        </w:numPr>
        <w:pStyle w:val="Compact"/>
      </w:pPr>
      <w:r>
        <w:t xml:space="preserve">Thesis: "Optimizing Resource Allocation in Large-Scale Infrastructure Projects in Mexico City."</w:t>
      </w:r>
    </w:p>
    <w:bookmarkEnd w:id="26"/>
    <w:bookmarkStart w:id="27" w:name="bsc-in-industrial-engineering"/>
    <w:p>
      <w:pPr>
        <w:pStyle w:val="Heading3"/>
      </w:pPr>
      <w:r>
        <w:t xml:space="preserve">BSc in Industrial Engineering</w:t>
      </w:r>
    </w:p>
    <w:p>
      <w:pPr>
        <w:pStyle w:val="FirstParagraph"/>
      </w:pPr>
      <w:r>
        <w:rPr>
          <w:iCs/>
          <w:i/>
        </w:rPr>
        <w:t xml:space="preserve">Instituto Tecnológico y de Estudios Superiores de Monterrey (ITESM) | 2006 – 2010</w:t>
      </w:r>
    </w:p>
    <w:bookmarkEnd w:id="27"/>
    <w:bookmarkEnd w:id="28"/>
    <w:bookmarkStart w:id="29" w:name="skills"/>
    <w:p>
      <w:pPr>
        <w:pStyle w:val="Heading2"/>
      </w:pPr>
      <w:r>
        <w:t xml:space="preserve">Skills</w:t>
      </w:r>
    </w:p>
    <w:p>
      <w:pPr>
        <w:numPr>
          <w:ilvl w:val="0"/>
          <w:numId w:val="1005"/>
        </w:numPr>
        <w:pStyle w:val="Compact"/>
      </w:pPr>
      <w:r>
        <w:rPr>
          <w:bCs/>
          <w:b/>
        </w:rPr>
        <w:t xml:space="preserve">Project Management Methodologies:</w:t>
      </w:r>
      <w:r>
        <w:t xml:space="preserve"> </w:t>
      </w:r>
      <w:r>
        <w:t xml:space="preserve">Agile, Scrum, PMI, PRINCE2.</w:t>
      </w:r>
    </w:p>
    <w:p>
      <w:pPr>
        <w:numPr>
          <w:ilvl w:val="0"/>
          <w:numId w:val="1005"/>
        </w:numPr>
        <w:pStyle w:val="Compact"/>
      </w:pPr>
      <w:r>
        <w:rPr>
          <w:bCs/>
          <w:b/>
        </w:rPr>
        <w:t xml:space="preserve">Tools:</w:t>
      </w:r>
      <w:r>
        <w:t xml:space="preserve"> </w:t>
      </w:r>
      <w:r>
        <w:t xml:space="preserve">Microsoft Project, JIRA, Trello, MS Office Suite (Excel, PowerPoint).</w:t>
      </w:r>
    </w:p>
    <w:p>
      <w:pPr>
        <w:numPr>
          <w:ilvl w:val="0"/>
          <w:numId w:val="1005"/>
        </w:numPr>
        <w:pStyle w:val="Compact"/>
      </w:pPr>
      <w:r>
        <w:rPr>
          <w:bCs/>
          <w:b/>
        </w:rPr>
        <w:t xml:space="preserve">Languages:</w:t>
      </w:r>
      <w:r>
        <w:t xml:space="preserve"> </w:t>
      </w:r>
      <w:r>
        <w:t xml:space="preserve">Spanish (native), English (fluent), basic French.</w:t>
      </w:r>
    </w:p>
    <w:p>
      <w:pPr>
        <w:numPr>
          <w:ilvl w:val="0"/>
          <w:numId w:val="1005"/>
        </w:numPr>
        <w:pStyle w:val="Compact"/>
      </w:pPr>
      <w:r>
        <w:rPr>
          <w:bCs/>
          <w:b/>
        </w:rPr>
        <w:t xml:space="preserve">Certifications:</w:t>
      </w:r>
      <w:r>
        <w:t xml:space="preserve"> </w:t>
      </w:r>
      <w:r>
        <w:t xml:space="preserve">PMP® (Project Management Professional), Scrum Master Certified (SMC).</w:t>
      </w:r>
    </w:p>
    <w:p>
      <w:pPr>
        <w:numPr>
          <w:ilvl w:val="0"/>
          <w:numId w:val="1005"/>
        </w:numPr>
        <w:pStyle w:val="Compact"/>
      </w:pPr>
      <w:r>
        <w:rPr>
          <w:bCs/>
          <w:b/>
        </w:rPr>
        <w:t xml:space="preserve">Technical Skills:</w:t>
      </w:r>
      <w:r>
        <w:t xml:space="preserve"> </w:t>
      </w:r>
      <w:r>
        <w:t xml:space="preserve">Budgeting, Risk Analysis, Stakeholder Management, Contract Negotiation.</w:t>
      </w:r>
    </w:p>
    <w:bookmarkEnd w:id="29"/>
    <w:bookmarkStart w:id="30" w:name="certifications-and-training"/>
    <w:p>
      <w:pPr>
        <w:pStyle w:val="Heading2"/>
      </w:pPr>
      <w:r>
        <w:t xml:space="preserve">Certifications and Training</w:t>
      </w:r>
    </w:p>
    <w:p>
      <w:pPr>
        <w:numPr>
          <w:ilvl w:val="0"/>
          <w:numId w:val="1006"/>
        </w:numPr>
        <w:pStyle w:val="Compact"/>
      </w:pPr>
      <w:r>
        <w:rPr>
          <w:bCs/>
          <w:b/>
        </w:rPr>
        <w:t xml:space="preserve">PMP® Certification</w:t>
      </w:r>
      <w:r>
        <w:t xml:space="preserve"> </w:t>
      </w:r>
      <w:r>
        <w:t xml:space="preserve">– Project Management Institute (PMI), 2016.</w:t>
      </w:r>
    </w:p>
    <w:p>
      <w:pPr>
        <w:numPr>
          <w:ilvl w:val="0"/>
          <w:numId w:val="1006"/>
        </w:numPr>
        <w:pStyle w:val="Compact"/>
      </w:pPr>
      <w:r>
        <w:rPr>
          <w:bCs/>
          <w:b/>
        </w:rPr>
        <w:t xml:space="preserve">Scrum Master Certification</w:t>
      </w:r>
      <w:r>
        <w:t xml:space="preserve"> </w:t>
      </w:r>
      <w:r>
        <w:t xml:space="preserve">– Scrum Alliance, 2019.</w:t>
      </w:r>
    </w:p>
    <w:p>
      <w:pPr>
        <w:numPr>
          <w:ilvl w:val="0"/>
          <w:numId w:val="1006"/>
        </w:numPr>
        <w:pStyle w:val="Compact"/>
      </w:pPr>
      <w:r>
        <w:rPr>
          <w:bCs/>
          <w:b/>
        </w:rPr>
        <w:t xml:space="preserve">Lean Six Sigma Green Belt</w:t>
      </w:r>
      <w:r>
        <w:t xml:space="preserve"> </w:t>
      </w:r>
      <w:r>
        <w:t xml:space="preserve">– Mexico City Lean Institute, 2018.</w:t>
      </w:r>
    </w:p>
    <w:p>
      <w:pPr>
        <w:numPr>
          <w:ilvl w:val="0"/>
          <w:numId w:val="1006"/>
        </w:numPr>
        <w:pStyle w:val="Compact"/>
      </w:pPr>
      <w:r>
        <w:rPr>
          <w:bCs/>
          <w:b/>
        </w:rPr>
        <w:t xml:space="preserve">Courses:</w:t>
      </w:r>
      <w:r>
        <w:t xml:space="preserve"> </w:t>
      </w:r>
      <w:r>
        <w:t xml:space="preserve">"Urban Development Strategies in Latin America" (UNAM, 2021), "Digital Transformation for Project Managers" (Coursera, 2023).</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Mexican Association of Project Management (AMIP)</w:t>
      </w:r>
      <w:r>
        <w:t xml:space="preserve"> </w:t>
      </w:r>
      <w:r>
        <w:t xml:space="preserve">– Member since 2015.</w:t>
      </w:r>
    </w:p>
    <w:p>
      <w:pPr>
        <w:numPr>
          <w:ilvl w:val="0"/>
          <w:numId w:val="1007"/>
        </w:numPr>
        <w:pStyle w:val="Compact"/>
      </w:pPr>
      <w:r>
        <w:rPr>
          <w:bCs/>
          <w:b/>
        </w:rPr>
        <w:t xml:space="preserve">Project Management Institute (PMI) – Mexico Chapter</w:t>
      </w:r>
      <w:r>
        <w:t xml:space="preserve"> </w:t>
      </w:r>
      <w:r>
        <w:t xml:space="preserve">– Active participant in regional workshops and networking events.</w:t>
      </w:r>
    </w:p>
    <w:p>
      <w:pPr>
        <w:numPr>
          <w:ilvl w:val="0"/>
          <w:numId w:val="1007"/>
        </w:numPr>
        <w:pStyle w:val="Compact"/>
      </w:pPr>
      <w:r>
        <w:rPr>
          <w:bCs/>
          <w:b/>
        </w:rPr>
        <w:t xml:space="preserve">American Society of Civil Engineers (ASCE)</w:t>
      </w:r>
      <w:r>
        <w:t xml:space="preserve"> </w:t>
      </w:r>
      <w:r>
        <w:t xml:space="preserve">– Affiliate member, engaged in infrastructure development discussions in Mexico City.</w:t>
      </w:r>
    </w:p>
    <w:bookmarkEnd w:id="31"/>
    <w:bookmarkStart w:id="34" w:name="projects-of-note"/>
    <w:p>
      <w:pPr>
        <w:pStyle w:val="Heading2"/>
      </w:pPr>
      <w:r>
        <w:t xml:space="preserve">Projects of Note</w:t>
      </w:r>
    </w:p>
    <w:bookmarkStart w:id="32" w:name="metrobús-expansion-project-mexico-city"/>
    <w:p>
      <w:pPr>
        <w:pStyle w:val="Heading3"/>
      </w:pPr>
      <w:r>
        <w:t xml:space="preserve">Metrobús Expansion Project (Mexico City)</w:t>
      </w:r>
    </w:p>
    <w:p>
      <w:pPr>
        <w:pStyle w:val="FirstParagraph"/>
      </w:pPr>
      <w:r>
        <w:rPr>
          <w:iCs/>
          <w:i/>
        </w:rPr>
        <w:t xml:space="preserve">Role: Lead Project Manager | 2019 – 2021</w:t>
      </w:r>
    </w:p>
    <w:p>
      <w:pPr>
        <w:numPr>
          <w:ilvl w:val="0"/>
          <w:numId w:val="1008"/>
        </w:numPr>
        <w:pStyle w:val="Compact"/>
      </w:pPr>
      <w:r>
        <w:t xml:space="preserve">Coordinated the expansion of the Metrobús network, adding 15 km of dedicated lanes to reduce traffic congestion in Mexico City.</w:t>
      </w:r>
    </w:p>
    <w:p>
      <w:pPr>
        <w:numPr>
          <w:ilvl w:val="0"/>
          <w:numId w:val="1008"/>
        </w:numPr>
        <w:pStyle w:val="Compact"/>
      </w:pPr>
      <w:r>
        <w:t xml:space="preserve">Managed a budget of $50M, delivering the project 3 months ahead of schedule.</w:t>
      </w:r>
    </w:p>
    <w:p>
      <w:pPr>
        <w:numPr>
          <w:ilvl w:val="0"/>
          <w:numId w:val="1008"/>
        </w:numPr>
        <w:pStyle w:val="Compact"/>
      </w:pPr>
      <w:r>
        <w:t xml:space="preserve">Led a team of 30+ professionals, including engineers and local consultants.</w:t>
      </w:r>
    </w:p>
    <w:bookmarkEnd w:id="32"/>
    <w:bookmarkStart w:id="33" w:name="X58d2bc71cc1e3e80c43ab815bb038b81d13f69b"/>
    <w:p>
      <w:pPr>
        <w:pStyle w:val="Heading3"/>
      </w:pPr>
      <w:r>
        <w:t xml:space="preserve">Sustainable Energy Initiative for Mexico City</w:t>
      </w:r>
    </w:p>
    <w:p>
      <w:pPr>
        <w:pStyle w:val="FirstParagraph"/>
      </w:pPr>
      <w:r>
        <w:rPr>
          <w:iCs/>
          <w:i/>
        </w:rPr>
        <w:t xml:space="preserve">Role: Project Coordinator | 2017 – 2018</w:t>
      </w:r>
    </w:p>
    <w:p>
      <w:pPr>
        <w:numPr>
          <w:ilvl w:val="0"/>
          <w:numId w:val="1009"/>
        </w:numPr>
        <w:pStyle w:val="Compact"/>
      </w:pPr>
      <w:r>
        <w:t xml:space="preserve">Facilitated the installation of solar panels in public schools and government buildings across Mexico City.</w:t>
      </w:r>
    </w:p>
    <w:p>
      <w:pPr>
        <w:numPr>
          <w:ilvl w:val="0"/>
          <w:numId w:val="1009"/>
        </w:numPr>
        <w:pStyle w:val="Compact"/>
      </w:pPr>
      <w:r>
        <w:t xml:space="preserve">Collaborated with the Secretaría de Energía (SENER) to secure funding and approvals.</w:t>
      </w:r>
    </w:p>
    <w:p>
      <w:pPr>
        <w:numPr>
          <w:ilvl w:val="0"/>
          <w:numId w:val="1009"/>
        </w:numPr>
        <w:pStyle w:val="Compact"/>
      </w:pPr>
      <w:r>
        <w:t xml:space="preserve">Reduced energy costs by 25% for participating institutions, contributing to Mexico City’s sustainability goals.</w:t>
      </w:r>
    </w:p>
    <w:bookmarkEnd w:id="33"/>
    <w:bookmarkEnd w:id="34"/>
    <w:bookmarkStart w:id="35" w:name="references"/>
    <w:p>
      <w:pPr>
        <w:pStyle w:val="Heading2"/>
      </w:pPr>
      <w:r>
        <w:t xml:space="preserve">References</w:t>
      </w:r>
    </w:p>
    <w:p>
      <w:pPr>
        <w:pStyle w:val="FirstParagraph"/>
      </w:pPr>
      <w:r>
        <w:t xml:space="preserve">Available upon request. Contact: juan.mendez@proyectomanager.mx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2025-12-07T22:59:01Z</dcterms:created>
  <dcterms:modified xsi:type="dcterms:W3CDTF">2025-12-07T22:59:01Z</dcterms:modified>
</cp:coreProperties>
</file>

<file path=docProps/custom.xml><?xml version="1.0" encoding="utf-8"?>
<Properties xmlns="http://schemas.openxmlformats.org/officeDocument/2006/custom-properties" xmlns:vt="http://schemas.openxmlformats.org/officeDocument/2006/docPropsVTypes"/>
</file>