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project-manager-senegal-dakar"/>
    <w:p>
      <w:pPr>
        <w:pStyle w:val="Heading2"/>
      </w:pPr>
      <w:r>
        <w:t xml:space="preserve">Project Manager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dedicated and results-driven Project Manager with [X years] of experience in planning, executing, and delivering complex projects across diverse sectors. Proficient in managing teams, budgets, and timelines while aligning objectives with the strategic goals of organizations. Passionate about contributing to development initiatives in Senegal Dakar, where I have cultivated a deep understanding of local challenges and opportunities. A proven track record of success in implementing sustainable solutions that address community needs and drive economic growth. Committed to fostering collaboration between stakeholders, leveraging cultural insights, and ensuring projects meet the unique demands of the Dakar region.</w:t>
      </w:r>
    </w:p>
    <w:bookmarkEnd w:id="21"/>
    <w:bookmarkStart w:id="25" w:name="professional-experience"/>
    <w:p>
      <w:pPr>
        <w:pStyle w:val="Heading3"/>
      </w:pPr>
      <w:r>
        <w:t xml:space="preserve">Professional Experience</w:t>
      </w:r>
    </w:p>
    <w:bookmarkStart w:id="22" w:name="X8bcf57d4eb164b60004e8ccac6ce37cd95a564a"/>
    <w:p>
      <w:pPr>
        <w:pStyle w:val="Heading4"/>
      </w:pPr>
      <w:r>
        <w:t xml:space="preserve">Project Manager | ABC Development Agency, Dakar, Senegal</w:t>
      </w:r>
    </w:p>
    <w:p>
      <w:pPr>
        <w:pStyle w:val="FirstParagraph"/>
      </w:pPr>
      <w:r>
        <w:rPr>
          <w:iCs/>
          <w:i/>
        </w:rPr>
        <w:t xml:space="preserve">January 2020 – Present</w:t>
      </w:r>
    </w:p>
    <w:p>
      <w:pPr>
        <w:numPr>
          <w:ilvl w:val="0"/>
          <w:numId w:val="1001"/>
        </w:numPr>
        <w:pStyle w:val="Compact"/>
      </w:pPr>
      <w:r>
        <w:t xml:space="preserve">Led the management of 15+ cross-functional projects, including infrastructure development and community empowerment programs in urban and rural areas of Senegal.</w:t>
      </w:r>
    </w:p>
    <w:p>
      <w:pPr>
        <w:numPr>
          <w:ilvl w:val="0"/>
          <w:numId w:val="1001"/>
        </w:numPr>
        <w:pStyle w:val="Compact"/>
      </w:pPr>
      <w:r>
        <w:t xml:space="preserve">Collaborated with local governments, NGOs, and international donors to secure funding exceeding $2 million for key initiatives in Dakar.</w:t>
      </w:r>
    </w:p>
    <w:p>
      <w:pPr>
        <w:numPr>
          <w:ilvl w:val="0"/>
          <w:numId w:val="1001"/>
        </w:numPr>
        <w:pStyle w:val="Compact"/>
      </w:pPr>
      <w:r>
        <w:t xml:space="preserve">Implemented agile project management methodologies to improve efficiency, reducing project delivery timelines by 20% across all departments.</w:t>
      </w:r>
    </w:p>
    <w:p>
      <w:pPr>
        <w:numPr>
          <w:ilvl w:val="0"/>
          <w:numId w:val="1001"/>
        </w:numPr>
        <w:pStyle w:val="Compact"/>
      </w:pPr>
      <w:r>
        <w:t xml:space="preserve">Spearheaded the "Dakar Clean Water Initiative," which provided access to safe drinking water for over 10,000 residents in underserved neighborhoods.</w:t>
      </w:r>
    </w:p>
    <w:p>
      <w:pPr>
        <w:numPr>
          <w:ilvl w:val="0"/>
          <w:numId w:val="1001"/>
        </w:numPr>
        <w:pStyle w:val="Compact"/>
      </w:pPr>
      <w:r>
        <w:t xml:space="preserve">Conducted regular stakeholder meetings to ensure alignment with Senegalese regulatory standards and community expectations.</w:t>
      </w:r>
    </w:p>
    <w:bookmarkEnd w:id="22"/>
    <w:bookmarkStart w:id="23" w:name="X06286ebbeaf1aa5b5d498cb077280387836972d"/>
    <w:p>
      <w:pPr>
        <w:pStyle w:val="Heading4"/>
      </w:pPr>
      <w:r>
        <w:t xml:space="preserve">Senior Project Coordinator | XYZ International, Dakar, Senegal</w:t>
      </w:r>
    </w:p>
    <w:p>
      <w:pPr>
        <w:pStyle w:val="FirstParagraph"/>
      </w:pPr>
      <w:r>
        <w:rPr>
          <w:iCs/>
          <w:i/>
        </w:rPr>
        <w:t xml:space="preserve">August 2017 – December 2019</w:t>
      </w:r>
    </w:p>
    <w:p>
      <w:pPr>
        <w:numPr>
          <w:ilvl w:val="0"/>
          <w:numId w:val="1002"/>
        </w:numPr>
        <w:pStyle w:val="Compact"/>
      </w:pPr>
      <w:r>
        <w:t xml:space="preserve">Managed multi-million-dollar projects focused on education and healthcare infrastructure in partnership with the Government of Senegal.</w:t>
      </w:r>
    </w:p>
    <w:p>
      <w:pPr>
        <w:numPr>
          <w:ilvl w:val="0"/>
          <w:numId w:val="1002"/>
        </w:numPr>
        <w:pStyle w:val="Compact"/>
      </w:pPr>
      <w:r>
        <w:t xml:space="preserve">Developed and maintained detailed project plans, risk registers, and quality control frameworks to ensure compliance with local laws and international best practices.</w:t>
      </w:r>
    </w:p>
    <w:p>
      <w:pPr>
        <w:numPr>
          <w:ilvl w:val="0"/>
          <w:numId w:val="1002"/>
        </w:numPr>
        <w:pStyle w:val="Compact"/>
      </w:pPr>
      <w:r>
        <w:t xml:space="preserve">Trained 50+ staff members on project management tools (e.g., Microsoft Project, Trello) to enhance team productivity in Dakar's dynamic environment.</w:t>
      </w:r>
    </w:p>
    <w:p>
      <w:pPr>
        <w:numPr>
          <w:ilvl w:val="0"/>
          <w:numId w:val="1002"/>
        </w:numPr>
        <w:pStyle w:val="Compact"/>
      </w:pPr>
      <w:r>
        <w:t xml:space="preserve">Partnered with local universities to create internship programs that aligned project goals with the skills development needs of Senegalese youth.</w:t>
      </w:r>
    </w:p>
    <w:p>
      <w:pPr>
        <w:numPr>
          <w:ilvl w:val="0"/>
          <w:numId w:val="1002"/>
        </w:numPr>
        <w:pStyle w:val="Compact"/>
      </w:pPr>
      <w:r>
        <w:t xml:space="preserve">Received recognition for excellence in cross-cultural collaboration, successfully navigating linguistic and cultural diversity in Senegal's project teams.</w:t>
      </w:r>
    </w:p>
    <w:bookmarkEnd w:id="23"/>
    <w:bookmarkStart w:id="24" w:name="Xdcaa3bcc153f241a19f7a8693bf86bc97cb1ef5"/>
    <w:p>
      <w:pPr>
        <w:pStyle w:val="Heading4"/>
      </w:pPr>
      <w:r>
        <w:t xml:space="preserve">Junior Project Assistant | NGO Health Foundation, Dakar, Senegal</w:t>
      </w:r>
    </w:p>
    <w:p>
      <w:pPr>
        <w:pStyle w:val="FirstParagraph"/>
      </w:pPr>
      <w:r>
        <w:rPr>
          <w:iCs/>
          <w:i/>
        </w:rPr>
        <w:t xml:space="preserve">June 2015 – July 2017</w:t>
      </w:r>
    </w:p>
    <w:p>
      <w:pPr>
        <w:numPr>
          <w:ilvl w:val="0"/>
          <w:numId w:val="1003"/>
        </w:numPr>
        <w:pStyle w:val="Compact"/>
      </w:pPr>
      <w:r>
        <w:t xml:space="preserve">Supported the implementation of public health campaigns targeting maternal and child welfare in Dakar’s peri-urban areas.</w:t>
      </w:r>
    </w:p>
    <w:p>
      <w:pPr>
        <w:numPr>
          <w:ilvl w:val="0"/>
          <w:numId w:val="1003"/>
        </w:numPr>
        <w:pStyle w:val="Compact"/>
      </w:pPr>
      <w:r>
        <w:t xml:space="preserve">Coordinated logistics for mobile clinics, ensuring timely delivery of medical supplies and services to 5,000+ beneficiaries.</w:t>
      </w:r>
    </w:p>
    <w:p>
      <w:pPr>
        <w:numPr>
          <w:ilvl w:val="0"/>
          <w:numId w:val="1003"/>
        </w:numPr>
        <w:pStyle w:val="Compact"/>
      </w:pPr>
      <w:r>
        <w:t xml:space="preserve">Documented project outcomes and prepared reports for donors, highlighting the impact of initiatives on local communities in Senegal.</w:t>
      </w:r>
    </w:p>
    <w:p>
      <w:pPr>
        <w:numPr>
          <w:ilvl w:val="0"/>
          <w:numId w:val="1003"/>
        </w:numPr>
        <w:pStyle w:val="Compact"/>
      </w:pPr>
      <w:r>
        <w:t xml:space="preserve">Developed a network of community leaders to strengthen grassroots engagement and ensure sustainable program adoption.</w:t>
      </w:r>
    </w:p>
    <w:bookmarkEnd w:id="24"/>
    <w:bookmarkEnd w:id="25"/>
    <w:bookmarkStart w:id="26" w:name="educational-background"/>
    <w:p>
      <w:pPr>
        <w:pStyle w:val="Heading3"/>
      </w:pPr>
      <w:r>
        <w:t xml:space="preserve">Educational Background</w:t>
      </w:r>
    </w:p>
    <w:p>
      <w:pPr>
        <w:pStyle w:val="FirstParagraph"/>
      </w:pPr>
      <w:r>
        <w:rPr>
          <w:bCs/>
          <w:b/>
        </w:rPr>
        <w:t xml:space="preserve">Master’s Degree in Project Management</w:t>
      </w:r>
      <w:r>
        <w:t xml:space="preserve">, University of Dakar, Senegal (2014)</w:t>
      </w:r>
    </w:p>
    <w:p>
      <w:pPr>
        <w:pStyle w:val="BodyText"/>
      </w:pPr>
      <w:r>
        <w:rPr>
          <w:bCs/>
          <w:b/>
        </w:rPr>
        <w:t xml:space="preserve">Bachelor’s Degree in Business Administration</w:t>
      </w:r>
      <w:r>
        <w:t xml:space="preserve">, Cheikh Anta Diop University, Dakar, Senegal (2011)</w:t>
      </w:r>
    </w:p>
    <w:bookmarkEnd w:id="26"/>
    <w:bookmarkStart w:id="27" w:name="skills-competencies"/>
    <w:p>
      <w:pPr>
        <w:pStyle w:val="Heading3"/>
      </w:pPr>
      <w:r>
        <w:t xml:space="preserve">Skills &amp; Competencies</w:t>
      </w:r>
    </w:p>
    <w:p>
      <w:pPr>
        <w:numPr>
          <w:ilvl w:val="0"/>
          <w:numId w:val="1004"/>
        </w:numPr>
        <w:pStyle w:val="Compact"/>
      </w:pPr>
      <w:r>
        <w:rPr>
          <w:bCs/>
          <w:b/>
        </w:rPr>
        <w:t xml:space="preserve">Project Management:</w:t>
      </w:r>
      <w:r>
        <w:t xml:space="preserve"> </w:t>
      </w:r>
      <w:r>
        <w:t xml:space="preserve">PMP-certified, with expertise in planning, execution, monitoring, and closing projects.</w:t>
      </w:r>
    </w:p>
    <w:p>
      <w:pPr>
        <w:numPr>
          <w:ilvl w:val="0"/>
          <w:numId w:val="1004"/>
        </w:numPr>
        <w:pStyle w:val="Compact"/>
      </w:pPr>
      <w:r>
        <w:rPr>
          <w:bCs/>
          <w:b/>
        </w:rPr>
        <w:t xml:space="preserve">Stakeholder Engagement:</w:t>
      </w:r>
      <w:r>
        <w:t xml:space="preserve"> </w:t>
      </w:r>
      <w:r>
        <w:t xml:space="preserve">Proven ability to build relationships with local authorities, NGOs, and international partners in Senegal.</w:t>
      </w:r>
    </w:p>
    <w:p>
      <w:pPr>
        <w:numPr>
          <w:ilvl w:val="0"/>
          <w:numId w:val="1004"/>
        </w:numPr>
        <w:pStyle w:val="Compact"/>
      </w:pPr>
      <w:r>
        <w:rPr>
          <w:bCs/>
          <w:b/>
        </w:rPr>
        <w:t xml:space="preserve">Budgeting &amp; Finance:</w:t>
      </w:r>
      <w:r>
        <w:t xml:space="preserve"> </w:t>
      </w:r>
      <w:r>
        <w:t xml:space="preserve">Skilled in managing project budgets up to $2 million, ensuring cost-effectiveness and compliance with financial regulations.</w:t>
      </w:r>
    </w:p>
    <w:p>
      <w:pPr>
        <w:numPr>
          <w:ilvl w:val="0"/>
          <w:numId w:val="1004"/>
        </w:numPr>
        <w:pStyle w:val="Compact"/>
      </w:pPr>
      <w:r>
        <w:rPr>
          <w:bCs/>
          <w:b/>
        </w:rPr>
        <w:t xml:space="preserve">Cultural Competence:</w:t>
      </w:r>
      <w:r>
        <w:t xml:space="preserve"> </w:t>
      </w:r>
      <w:r>
        <w:t xml:space="preserve">Deep understanding of Senegalese cultural norms, values, and communication styles to enhance team collaboration and community trust.</w:t>
      </w:r>
    </w:p>
    <w:p>
      <w:pPr>
        <w:numPr>
          <w:ilvl w:val="0"/>
          <w:numId w:val="1004"/>
        </w:numPr>
        <w:pStyle w:val="Compact"/>
      </w:pPr>
      <w:r>
        <w:rPr>
          <w:bCs/>
          <w:b/>
        </w:rPr>
        <w:t xml:space="preserve">Leadership:</w:t>
      </w:r>
      <w:r>
        <w:t xml:space="preserve"> </w:t>
      </w:r>
      <w:r>
        <w:t xml:space="preserve">Experienced in leading diverse teams across 10+ countries, with a focus on empowering local talent in Dakar.</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PMP (Project Management Professional)</w:t>
      </w:r>
      <w:r>
        <w:t xml:space="preserve"> </w:t>
      </w:r>
      <w:r>
        <w:t xml:space="preserve">– Project Management Institute, 2019</w:t>
      </w:r>
    </w:p>
    <w:p>
      <w:pPr>
        <w:numPr>
          <w:ilvl w:val="0"/>
          <w:numId w:val="1005"/>
        </w:numPr>
        <w:pStyle w:val="Compact"/>
      </w:pPr>
      <w:r>
        <w:rPr>
          <w:bCs/>
          <w:b/>
        </w:rPr>
        <w:t xml:space="preserve">Scrum Master Certification</w:t>
      </w:r>
      <w:r>
        <w:t xml:space="preserve"> </w:t>
      </w:r>
      <w:r>
        <w:t xml:space="preserve">– Scrum Alliance, 2021</w:t>
      </w:r>
    </w:p>
    <w:p>
      <w:pPr>
        <w:numPr>
          <w:ilvl w:val="0"/>
          <w:numId w:val="1005"/>
        </w:numPr>
        <w:pStyle w:val="Compact"/>
      </w:pPr>
      <w:r>
        <w:rPr>
          <w:bCs/>
          <w:b/>
        </w:rPr>
        <w:t xml:space="preserve">Course on Sustainable Development in Africa</w:t>
      </w:r>
      <w:r>
        <w:t xml:space="preserve"> </w:t>
      </w:r>
      <w:r>
        <w:t xml:space="preserve">– United Nations Development Programme (UNDP), 2018</w:t>
      </w:r>
    </w:p>
    <w:bookmarkEnd w:id="28"/>
    <w:bookmarkStart w:id="29" w:name="languages-communication-skills"/>
    <w:p>
      <w:pPr>
        <w:pStyle w:val="Heading3"/>
      </w:pPr>
      <w:r>
        <w:t xml:space="preserve">Languages &amp; Communication Skills</w:t>
      </w:r>
    </w:p>
    <w:p>
      <w:pPr>
        <w:numPr>
          <w:ilvl w:val="0"/>
          <w:numId w:val="1006"/>
        </w:numPr>
        <w:pStyle w:val="Compact"/>
      </w:pPr>
      <w:r>
        <w:rPr>
          <w:bCs/>
          <w:b/>
        </w:rPr>
        <w:t xml:space="preserve">French:</w:t>
      </w:r>
      <w:r>
        <w:t xml:space="preserve"> </w:t>
      </w:r>
      <w:r>
        <w:t xml:space="preserve">Native proficiency, with extensive experience in formal and informal communication in Senegal.</w:t>
      </w:r>
    </w:p>
    <w:p>
      <w:pPr>
        <w:numPr>
          <w:ilvl w:val="0"/>
          <w:numId w:val="1006"/>
        </w:numPr>
        <w:pStyle w:val="Compact"/>
      </w:pPr>
      <w:r>
        <w:rPr>
          <w:bCs/>
          <w:b/>
        </w:rPr>
        <w:t xml:space="preserve">English:</w:t>
      </w:r>
      <w:r>
        <w:t xml:space="preserve"> </w:t>
      </w:r>
      <w:r>
        <w:t xml:space="preserve">Advanced fluency for international collaboration and reporting.</w:t>
      </w:r>
    </w:p>
    <w:p>
      <w:pPr>
        <w:numPr>
          <w:ilvl w:val="0"/>
          <w:numId w:val="1006"/>
        </w:numPr>
        <w:pStyle w:val="Compact"/>
      </w:pPr>
      <w:r>
        <w:rPr>
          <w:bCs/>
          <w:b/>
        </w:rPr>
        <w:t xml:space="preserve">Serere/Wolof:</w:t>
      </w:r>
      <w:r>
        <w:t xml:space="preserve"> </w:t>
      </w:r>
      <w:r>
        <w:t xml:space="preserve">Basic understanding to engage with local communities in Dakar.</w:t>
      </w:r>
    </w:p>
    <w:bookmarkEnd w:id="29"/>
    <w:bookmarkStart w:id="30" w:name="projects-portfolio"/>
    <w:p>
      <w:pPr>
        <w:pStyle w:val="Heading3"/>
      </w:pPr>
      <w:r>
        <w:t xml:space="preserve">Projects &amp; Portfolio</w:t>
      </w:r>
    </w:p>
    <w:p>
      <w:pPr>
        <w:pStyle w:val="FirstParagraph"/>
      </w:pPr>
      <w:r>
        <w:rPr>
          <w:bCs/>
          <w:b/>
        </w:rPr>
        <w:t xml:space="preserve">Dakar Urban Revitalization Project (2021):</w:t>
      </w:r>
      <w:r>
        <w:t xml:space="preserve"> </w:t>
      </w:r>
      <w:r>
        <w:t xml:space="preserve">Managed a $5 million initiative to improve public transportation infrastructure, reducing commute times by 30% and increasing accessibility for 20,000 residents.</w:t>
      </w:r>
    </w:p>
    <w:p>
      <w:pPr>
        <w:pStyle w:val="BodyText"/>
      </w:pPr>
      <w:r>
        <w:rPr>
          <w:bCs/>
          <w:b/>
        </w:rPr>
        <w:t xml:space="preserve">Sustainable Agriculture Program (2019):</w:t>
      </w:r>
      <w:r>
        <w:t xml:space="preserve"> </w:t>
      </w:r>
      <w:r>
        <w:t xml:space="preserve">Partnered with local farmers to implement eco-friendly farming techniques, boosting crop yields by 45% and improving food security in the region.</w:t>
      </w:r>
    </w:p>
    <w:bookmarkEnd w:id="30"/>
    <w:bookmarkStart w:id="31" w:name="references"/>
    <w:p>
      <w:pPr>
        <w:pStyle w:val="Heading3"/>
      </w:pPr>
      <w:r>
        <w:t xml:space="preserve">References</w:t>
      </w:r>
    </w:p>
    <w:p>
      <w:pPr>
        <w:pStyle w:val="FirstParagraph"/>
      </w:pPr>
      <w:r>
        <w:t xml:space="preserve">Available upon request. Contact [Your Email] or [Your Phone Number] for details.</w:t>
      </w:r>
    </w:p>
    <w:bookmarkEnd w:id="31"/>
    <w:p>
      <w:pPr>
        <w:pStyle w:val="BodyText"/>
      </w:pPr>
      <w:r>
        <w:t xml:space="preserve">This Curriculum Vitae is tailored for Project Manager roles in Senegal Dakar, emphasizing local expertise, cultural adaptability, and a commitment to community-driven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Senegal Dakar</dc:title>
  <dc:creator/>
  <dc:language>en</dc:language>
  <cp:keywords/>
  <dcterms:created xsi:type="dcterms:W3CDTF">2025-11-26T22:42:41Z</dcterms:created>
  <dcterms:modified xsi:type="dcterms:W3CDTF">2025-11-26T22:42:41Z</dcterms:modified>
</cp:coreProperties>
</file>

<file path=docProps/custom.xml><?xml version="1.0" encoding="utf-8"?>
<Properties xmlns="http://schemas.openxmlformats.org/officeDocument/2006/custom-properties" xmlns:vt="http://schemas.openxmlformats.org/officeDocument/2006/docPropsVTypes"/>
</file>