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Singapore</w:t>
      </w:r>
      <w:r>
        <w:t xml:space="preserve"> </w:t>
      </w:r>
      <w:r>
        <w:t xml:space="preserve">Singapore</w:t>
      </w:r>
    </w:p>
    <w:bookmarkStart w:id="36" w:name="curriculum-vitae"/>
    <w:p>
      <w:pPr>
        <w:pStyle w:val="Heading1"/>
      </w:pPr>
      <w:r>
        <w:t xml:space="preserve">Curriculum Vitae</w:t>
      </w:r>
    </w:p>
    <w:bookmarkStart w:id="35" w:name="project-manager-singapore-singapore"/>
    <w:p>
      <w:pPr>
        <w:pStyle w:val="Heading2"/>
      </w:pPr>
      <w:r>
        <w:t xml:space="preserve">Project Manager | Singapore Singapore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Lim Wei Jie</w:t>
      </w:r>
      <w:r>
        <w:br/>
      </w:r>
      <w:r>
        <w:rPr>
          <w:bCs/>
          <w:b/>
        </w:rPr>
        <w:t xml:space="preserve">Email:</w:t>
      </w:r>
      <w:r>
        <w:t xml:space="preserve"> </w:t>
      </w:r>
      <w:r>
        <w:t xml:space="preserve">limweijie@example.com</w:t>
      </w:r>
      <w:r>
        <w:br/>
      </w:r>
      <w:r>
        <w:rPr>
          <w:bCs/>
          <w:b/>
        </w:rPr>
        <w:t xml:space="preserve">Phone:</w:t>
      </w:r>
      <w:r>
        <w:t xml:space="preserve"> </w:t>
      </w:r>
      <w:r>
        <w:t xml:space="preserve">+65 9123 4567</w:t>
      </w:r>
      <w:r>
        <w:br/>
      </w: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dedicated and results-driven Project Manager with over a decade of experience in delivering complex projects across diverse industries in Singapore. Proven expertise in strategic planning, cross-functional team leadership, and stakeholder management within the dynamic business environment of Singapore. Adept at aligning project objectives with organizational goals while adhering to strict timelines, budgets, and quality standards. Committed to driving innovation and excellence in project execution for clients across sectors such as technology, construction, and finance in Singapore.</w:t>
      </w:r>
    </w:p>
    <w:bookmarkEnd w:id="21"/>
    <w:bookmarkStart w:id="25"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bCs/>
          <w:b/>
        </w:rPr>
        <w:t xml:space="preserve">TechNova Solutions Pte Ltd</w:t>
      </w:r>
      <w:r>
        <w:t xml:space="preserve">, Singapore, Singapore</w:t>
      </w:r>
      <w:r>
        <w:br/>
      </w:r>
      <w:r>
        <w:t xml:space="preserve">January 2018 – Present</w:t>
      </w:r>
    </w:p>
    <w:p>
      <w:pPr>
        <w:numPr>
          <w:ilvl w:val="0"/>
          <w:numId w:val="1001"/>
        </w:numPr>
        <w:pStyle w:val="Compact"/>
      </w:pPr>
      <w:r>
        <w:t xml:space="preserve">Managed a $5M+ IT infrastructure modernization project for a leading financial institution in Singapore, resulting in a 30% reduction in operational costs and improved system reliability.</w:t>
      </w:r>
    </w:p>
    <w:p>
      <w:pPr>
        <w:numPr>
          <w:ilvl w:val="0"/>
          <w:numId w:val="1001"/>
        </w:numPr>
        <w:pStyle w:val="Compact"/>
      </w:pPr>
      <w:r>
        <w:t xml:space="preserve">Collaborated with over 20 cross-functional teams, including developers, designers, and business analysts, to deliver a cloud migration initiative on time and within budget.</w:t>
      </w:r>
    </w:p>
    <w:p>
      <w:pPr>
        <w:numPr>
          <w:ilvl w:val="0"/>
          <w:numId w:val="1001"/>
        </w:numPr>
        <w:pStyle w:val="Compact"/>
      </w:pPr>
      <w:r>
        <w:t xml:space="preserve">Implemented Agile methodologies tailored for Singapore’s regulatory environment, enhancing team productivity by 25% and reducing project cycle times.</w:t>
      </w:r>
    </w:p>
    <w:p>
      <w:pPr>
        <w:numPr>
          <w:ilvl w:val="0"/>
          <w:numId w:val="1001"/>
        </w:numPr>
        <w:pStyle w:val="Compact"/>
      </w:pPr>
      <w:r>
        <w:t xml:space="preserve">Received the "Outstanding Project Manager" award in 2021 from the Singapore Institute of Project Managers (SIPM).</w:t>
      </w:r>
    </w:p>
    <w:bookmarkEnd w:id="22"/>
    <w:bookmarkStart w:id="23" w:name="project-manager"/>
    <w:p>
      <w:pPr>
        <w:pStyle w:val="Heading4"/>
      </w:pPr>
      <w:r>
        <w:t xml:space="preserve">Project Manager</w:t>
      </w:r>
    </w:p>
    <w:p>
      <w:pPr>
        <w:pStyle w:val="FirstParagraph"/>
      </w:pPr>
      <w:r>
        <w:rPr>
          <w:bCs/>
          <w:b/>
        </w:rPr>
        <w:t xml:space="preserve">Singapore Construction Group Pte Ltd</w:t>
      </w:r>
      <w:r>
        <w:t xml:space="preserve">, Singapore, Singapore</w:t>
      </w:r>
      <w:r>
        <w:br/>
      </w:r>
      <w:r>
        <w:t xml:space="preserve">June 2013 – December 2017</w:t>
      </w:r>
    </w:p>
    <w:p>
      <w:pPr>
        <w:numPr>
          <w:ilvl w:val="0"/>
          <w:numId w:val="1002"/>
        </w:numPr>
        <w:pStyle w:val="Compact"/>
      </w:pPr>
      <w:r>
        <w:t xml:space="preserve">Directed the development of a $30M residential complex in Jurong, ensuring compliance with Singapore’s strict building codes and sustainability standards.</w:t>
      </w:r>
    </w:p>
    <w:p>
      <w:pPr>
        <w:numPr>
          <w:ilvl w:val="0"/>
          <w:numId w:val="1002"/>
        </w:numPr>
        <w:pStyle w:val="Compact"/>
      </w:pPr>
      <w:r>
        <w:t xml:space="preserve">Coordinated with government agencies such as the Urban Redevelopment Authority (URA) to secure timely approvals, reducing project delays by 40%.</w:t>
      </w:r>
    </w:p>
    <w:p>
      <w:pPr>
        <w:numPr>
          <w:ilvl w:val="0"/>
          <w:numId w:val="1002"/>
        </w:numPr>
        <w:pStyle w:val="Compact"/>
      </w:pPr>
      <w:r>
        <w:t xml:space="preserve">Enhanced stakeholder communication through regular updates and workshops, leading to a 95% client satisfaction rate for projects delivered in Singapore.</w:t>
      </w:r>
    </w:p>
    <w:p>
      <w:pPr>
        <w:numPr>
          <w:ilvl w:val="0"/>
          <w:numId w:val="1002"/>
        </w:numPr>
        <w:pStyle w:val="Compact"/>
      </w:pPr>
      <w:r>
        <w:t xml:space="preserve">Led a team of 15 professionals, fostering a culture of accountability and collaboration that improved project delivery outcomes by 30%.</w:t>
      </w:r>
    </w:p>
    <w:bookmarkEnd w:id="23"/>
    <w:bookmarkStart w:id="24" w:name="junior-project-manager"/>
    <w:p>
      <w:pPr>
        <w:pStyle w:val="Heading4"/>
      </w:pPr>
      <w:r>
        <w:t xml:space="preserve">Junior Project Manager</w:t>
      </w:r>
    </w:p>
    <w:p>
      <w:pPr>
        <w:pStyle w:val="FirstParagraph"/>
      </w:pPr>
      <w:r>
        <w:rPr>
          <w:bCs/>
          <w:b/>
        </w:rPr>
        <w:t xml:space="preserve">GlobalTech Asia Pte Ltd</w:t>
      </w:r>
      <w:r>
        <w:t xml:space="preserve">, Singapore, Singapore</w:t>
      </w:r>
      <w:r>
        <w:br/>
      </w:r>
      <w:r>
        <w:t xml:space="preserve">January 2010 – May 2013</w:t>
      </w:r>
    </w:p>
    <w:p>
      <w:pPr>
        <w:numPr>
          <w:ilvl w:val="0"/>
          <w:numId w:val="1003"/>
        </w:numPr>
        <w:pStyle w:val="Compact"/>
      </w:pPr>
      <w:r>
        <w:t xml:space="preserve">Supported the implementation of enterprise software solutions for SMEs in Singapore, contributing to a 50% increase in client retention rates.</w:t>
      </w:r>
    </w:p>
    <w:p>
      <w:pPr>
        <w:numPr>
          <w:ilvl w:val="0"/>
          <w:numId w:val="1003"/>
        </w:numPr>
        <w:pStyle w:val="Compact"/>
      </w:pPr>
      <w:r>
        <w:t xml:space="preserve">Assisted in the development of project management frameworks aligned with Singapore’s Smart Nation initiative, improving process efficiency by 20%.</w:t>
      </w:r>
    </w:p>
    <w:p>
      <w:pPr>
        <w:numPr>
          <w:ilvl w:val="0"/>
          <w:numId w:val="1003"/>
        </w:numPr>
        <w:pStyle w:val="Compact"/>
      </w:pPr>
      <w:r>
        <w:t xml:space="preserve">Provided training to junior staff on PM tools and techniques, enhancing team capabilities and reducing onboarding time by 15%.</w:t>
      </w:r>
    </w:p>
    <w:bookmarkEnd w:id="24"/>
    <w:bookmarkEnd w:id="25"/>
    <w:bookmarkStart w:id="28" w:name="education"/>
    <w:p>
      <w:pPr>
        <w:pStyle w:val="Heading3"/>
      </w:pPr>
      <w:r>
        <w:t xml:space="preserve">Education</w:t>
      </w:r>
    </w:p>
    <w:bookmarkStart w:id="26" w:name="msc-in-project-management"/>
    <w:p>
      <w:pPr>
        <w:pStyle w:val="Heading4"/>
      </w:pPr>
      <w:r>
        <w:t xml:space="preserve">MSc in Project Management</w:t>
      </w:r>
    </w:p>
    <w:p>
      <w:pPr>
        <w:pStyle w:val="FirstParagraph"/>
      </w:pPr>
      <w:r>
        <w:rPr>
          <w:bCs/>
          <w:b/>
        </w:rPr>
        <w:t xml:space="preserve">National University of Singapore (NUS)</w:t>
      </w:r>
      <w:r>
        <w:t xml:space="preserve">, Singapore, Singapore</w:t>
      </w:r>
      <w:r>
        <w:br/>
      </w:r>
      <w:r>
        <w:t xml:space="preserve">Graduated: 2010</w:t>
      </w:r>
    </w:p>
    <w:p>
      <w:pPr>
        <w:pStyle w:val="BodyText"/>
      </w:pPr>
      <w:r>
        <w:t xml:space="preserve">Relevant coursework: Strategic Project Planning, Risk Management, and Leadership in Complex Projects.</w:t>
      </w:r>
    </w:p>
    <w:bookmarkEnd w:id="26"/>
    <w:bookmarkStart w:id="27" w:name="bsc-in-computer-science"/>
    <w:p>
      <w:pPr>
        <w:pStyle w:val="Heading4"/>
      </w:pPr>
      <w:r>
        <w:t xml:space="preserve">BSc in Computer Science</w:t>
      </w:r>
    </w:p>
    <w:p>
      <w:pPr>
        <w:pStyle w:val="FirstParagraph"/>
      </w:pPr>
      <w:r>
        <w:rPr>
          <w:bCs/>
          <w:b/>
        </w:rPr>
        <w:t xml:space="preserve">University of Melbourne</w:t>
      </w:r>
      <w:r>
        <w:t xml:space="preserve">, Australia</w:t>
      </w:r>
      <w:r>
        <w:br/>
      </w:r>
      <w:r>
        <w:t xml:space="preserve">Graduated: 2007</w:t>
      </w:r>
    </w:p>
    <w:bookmarkEnd w:id="27"/>
    <w:bookmarkEnd w:id="28"/>
    <w:bookmarkStart w:id="29" w:name="skills"/>
    <w:p>
      <w:pPr>
        <w:pStyle w:val="Heading3"/>
      </w:pPr>
      <w:r>
        <w:t xml:space="preserve">Skills</w:t>
      </w:r>
    </w:p>
    <w:p>
      <w:pPr>
        <w:numPr>
          <w:ilvl w:val="0"/>
          <w:numId w:val="1004"/>
        </w:numPr>
        <w:pStyle w:val="Compact"/>
      </w:pPr>
      <w:r>
        <w:rPr>
          <w:bCs/>
          <w:b/>
        </w:rPr>
        <w:t xml:space="preserve">Project Management:</w:t>
      </w:r>
      <w:r>
        <w:t xml:space="preserve"> </w:t>
      </w:r>
      <w:r>
        <w:t xml:space="preserve">PMBOK, Agile, Scrum, PRINCE2.</w:t>
      </w:r>
    </w:p>
    <w:p>
      <w:pPr>
        <w:numPr>
          <w:ilvl w:val="0"/>
          <w:numId w:val="1004"/>
        </w:numPr>
        <w:pStyle w:val="Compact"/>
      </w:pPr>
      <w:r>
        <w:rPr>
          <w:bCs/>
          <w:b/>
        </w:rPr>
        <w:t xml:space="preserve">Tools:</w:t>
      </w:r>
      <w:r>
        <w:t xml:space="preserve"> </w:t>
      </w:r>
      <w:r>
        <w:t xml:space="preserve">Microsoft Project, Jira, Asana, Trello.</w:t>
      </w:r>
    </w:p>
    <w:p>
      <w:pPr>
        <w:numPr>
          <w:ilvl w:val="0"/>
          <w:numId w:val="1004"/>
        </w:numPr>
        <w:pStyle w:val="Compact"/>
      </w:pPr>
      <w:r>
        <w:rPr>
          <w:bCs/>
          <w:b/>
        </w:rPr>
        <w:t xml:space="preserve">Languages:</w:t>
      </w:r>
      <w:r>
        <w:t xml:space="preserve"> </w:t>
      </w:r>
      <w:r>
        <w:t xml:space="preserve">English (fluent), Mandarin (proficient), Malay (basic).</w:t>
      </w:r>
    </w:p>
    <w:p>
      <w:pPr>
        <w:numPr>
          <w:ilvl w:val="0"/>
          <w:numId w:val="1004"/>
        </w:numPr>
        <w:pStyle w:val="Compact"/>
      </w:pPr>
      <w:r>
        <w:rPr>
          <w:bCs/>
          <w:b/>
        </w:rPr>
        <w:t xml:space="preserve">Industry Knowledge:</w:t>
      </w:r>
      <w:r>
        <w:t xml:space="preserve"> </w:t>
      </w:r>
      <w:r>
        <w:t xml:space="preserve">Technology, Construction, Finance in Singapore.</w:t>
      </w:r>
    </w:p>
    <w:bookmarkEnd w:id="29"/>
    <w:bookmarkStart w:id="30" w:name="certifications"/>
    <w:p>
      <w:pPr>
        <w:pStyle w:val="Heading3"/>
      </w:pPr>
      <w:r>
        <w:t xml:space="preserve">Certifications</w:t>
      </w:r>
    </w:p>
    <w:p>
      <w:pPr>
        <w:numPr>
          <w:ilvl w:val="0"/>
          <w:numId w:val="1005"/>
        </w:numPr>
        <w:pStyle w:val="Compact"/>
      </w:pPr>
      <w:r>
        <w:rPr>
          <w:bCs/>
          <w:b/>
        </w:rPr>
        <w:t xml:space="preserve">PMP® Certification</w:t>
      </w:r>
      <w:r>
        <w:t xml:space="preserve"> </w:t>
      </w:r>
      <w:r>
        <w:t xml:space="preserve">– Project Management Institute (PMI), 2015</w:t>
      </w:r>
    </w:p>
    <w:p>
      <w:pPr>
        <w:numPr>
          <w:ilvl w:val="0"/>
          <w:numId w:val="1005"/>
        </w:numPr>
        <w:pStyle w:val="Compact"/>
      </w:pPr>
      <w:r>
        <w:rPr>
          <w:bCs/>
          <w:b/>
        </w:rPr>
        <w:t xml:space="preserve">PRINCE2 Practitioner</w:t>
      </w:r>
      <w:r>
        <w:t xml:space="preserve"> </w:t>
      </w:r>
      <w:r>
        <w:t xml:space="preserve">– Axelos, 2017</w:t>
      </w:r>
    </w:p>
    <w:p>
      <w:pPr>
        <w:numPr>
          <w:ilvl w:val="0"/>
          <w:numId w:val="1005"/>
        </w:numPr>
        <w:pStyle w:val="Compact"/>
      </w:pPr>
      <w:r>
        <w:rPr>
          <w:bCs/>
          <w:b/>
        </w:rPr>
        <w:t xml:space="preserve">Certified ScrumMaster (CSM)</w:t>
      </w:r>
      <w:r>
        <w:t xml:space="preserve"> </w:t>
      </w:r>
      <w:r>
        <w:t xml:space="preserve">– Scrum Alliance, 2019</w:t>
      </w:r>
    </w:p>
    <w:bookmarkEnd w:id="30"/>
    <w:bookmarkStart w:id="31"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Mandarin (proficient)</w:t>
      </w:r>
    </w:p>
    <w:p>
      <w:pPr>
        <w:numPr>
          <w:ilvl w:val="0"/>
          <w:numId w:val="1006"/>
        </w:numPr>
        <w:pStyle w:val="Compact"/>
      </w:pPr>
      <w:r>
        <w:t xml:space="preserve">Malay (basic)</w:t>
      </w:r>
    </w:p>
    <w:p>
      <w:pPr>
        <w:numPr>
          <w:ilvl w:val="0"/>
          <w:numId w:val="1006"/>
        </w:numPr>
        <w:pStyle w:val="Compact"/>
      </w:pPr>
      <w:r>
        <w:t xml:space="preserve">Tamil (basic)</w:t>
      </w:r>
    </w:p>
    <w:bookmarkEnd w:id="31"/>
    <w:bookmarkStart w:id="32" w:name="professional-affiliations"/>
    <w:p>
      <w:pPr>
        <w:pStyle w:val="Heading3"/>
      </w:pPr>
      <w:r>
        <w:t xml:space="preserve">Professional Affiliations</w:t>
      </w:r>
    </w:p>
    <w:p>
      <w:pPr>
        <w:numPr>
          <w:ilvl w:val="0"/>
          <w:numId w:val="1007"/>
        </w:numPr>
        <w:pStyle w:val="Compact"/>
      </w:pPr>
      <w:r>
        <w:rPr>
          <w:bCs/>
          <w:b/>
        </w:rPr>
        <w:t xml:space="preserve">Singapore Institute of Project Managers (SIPM)</w:t>
      </w:r>
      <w:r>
        <w:t xml:space="preserve"> </w:t>
      </w:r>
      <w:r>
        <w:t xml:space="preserve">– Member since 2012</w:t>
      </w:r>
    </w:p>
    <w:p>
      <w:pPr>
        <w:numPr>
          <w:ilvl w:val="0"/>
          <w:numId w:val="1007"/>
        </w:numPr>
        <w:pStyle w:val="Compact"/>
      </w:pPr>
      <w:r>
        <w:rPr>
          <w:bCs/>
          <w:b/>
        </w:rPr>
        <w:t xml:space="preserve">Project Management Institute (PMI) Singapore Chapter</w:t>
      </w:r>
      <w:r>
        <w:t xml:space="preserve"> </w:t>
      </w:r>
      <w:r>
        <w:t xml:space="preserve">– Active participant in networking events and workshops.</w:t>
      </w:r>
    </w:p>
    <w:bookmarkEnd w:id="32"/>
    <w:bookmarkStart w:id="33" w:name="achievements-and-recognitions"/>
    <w:p>
      <w:pPr>
        <w:pStyle w:val="Heading3"/>
      </w:pPr>
      <w:r>
        <w:t xml:space="preserve">Achievements and Recognitions</w:t>
      </w:r>
    </w:p>
    <w:p>
      <w:pPr>
        <w:numPr>
          <w:ilvl w:val="0"/>
          <w:numId w:val="1008"/>
        </w:numPr>
        <w:pStyle w:val="Compact"/>
      </w:pPr>
      <w:r>
        <w:t xml:space="preserve">2021: "Outstanding Project Manager" award by SIPM for exceptional contributions to project delivery in Singapore.</w:t>
      </w:r>
    </w:p>
    <w:p>
      <w:pPr>
        <w:numPr>
          <w:ilvl w:val="0"/>
          <w:numId w:val="1008"/>
        </w:numPr>
        <w:pStyle w:val="Compact"/>
      </w:pPr>
      <w:r>
        <w:t xml:space="preserve">2019: Recognized as a Top 50 Project Managers in Asia by PMI for leadership and innovation.</w:t>
      </w:r>
    </w:p>
    <w:p>
      <w:pPr>
        <w:numPr>
          <w:ilvl w:val="0"/>
          <w:numId w:val="1008"/>
        </w:numPr>
        <w:pStyle w:val="Compact"/>
      </w:pPr>
      <w:r>
        <w:t xml:space="preserve">2017: Featured in the "Singapore Business Review" for successful execution of large-scale infrastructure projects.</w:t>
      </w:r>
    </w:p>
    <w:bookmarkEnd w:id="33"/>
    <w:bookmarkStart w:id="34" w:name="references"/>
    <w:p>
      <w:pPr>
        <w:pStyle w:val="Heading3"/>
      </w:pPr>
      <w:r>
        <w:t xml:space="preserve">References</w:t>
      </w:r>
    </w:p>
    <w:p>
      <w:pPr>
        <w:pStyle w:val="FirstParagraph"/>
      </w:pPr>
      <w:r>
        <w:t xml:space="preserve">Available upon request. References include senior executives from TechNova Solutions, Singapore Construction Group, and GlobalTech Asia.</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Singapore Singapore</dc:title>
  <dc:creator/>
  <dc:language>en</dc:language>
  <cp:keywords/>
  <dcterms:created xsi:type="dcterms:W3CDTF">2025-12-02T22:55:57Z</dcterms:created>
  <dcterms:modified xsi:type="dcterms:W3CDTF">2025-12-02T22:55:57Z</dcterms:modified>
</cp:coreProperties>
</file>

<file path=docProps/custom.xml><?xml version="1.0" encoding="utf-8"?>
<Properties xmlns="http://schemas.openxmlformats.org/officeDocument/2006/custom-properties" xmlns:vt="http://schemas.openxmlformats.org/officeDocument/2006/docPropsVTypes"/>
</file>