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8" w:name="curriculum-vitae"/>
    <w:p>
      <w:pPr>
        <w:pStyle w:val="Heading1"/>
      </w:pPr>
      <w:r>
        <w:t xml:space="preserve">Curriculum Vitae</w:t>
      </w:r>
    </w:p>
    <w:bookmarkStart w:id="37" w:name="project-manager-south-africa-cape-town"/>
    <w:p>
      <w:pPr>
        <w:pStyle w:val="Heading2"/>
      </w:pPr>
      <w:r>
        <w:t xml:space="preserve">Project Manager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john.smith@cape-townpm.com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the dynamic business landscape of South Africa, particularly in Cape Town. Proven expertise in managing cross-functional teams, optimizing project timelines, and aligning objectives with organizational goals. A deep understanding of the unique challenges and opportunities within the South African market, including regulatory compliance, cultural diversity, and economic fluctuations. Passionate about leveraging project management methodologies to drive innovation and sustainability in both public and private sectors across Cape Town.</w:t>
      </w:r>
    </w:p>
    <w:bookmarkEnd w:id="21"/>
    <w:bookmarkStart w:id="25" w:name="work-experience"/>
    <w:p>
      <w:pPr>
        <w:pStyle w:val="Heading3"/>
      </w:pPr>
      <w:r>
        <w:t xml:space="preserve">Work Experience</w:t>
      </w:r>
    </w:p>
    <w:bookmarkStart w:id="22" w:name="X30bf94a71c44739ebd8dc950ab0549ce9100199"/>
    <w:p>
      <w:pPr>
        <w:pStyle w:val="Heading4"/>
      </w:pPr>
      <w:r>
        <w:t xml:space="preserve">Senior Project Manager | Cape Town Infrastructure Solutions (CTIS)</w:t>
      </w:r>
    </w:p>
    <w:p>
      <w:pPr>
        <w:pStyle w:val="FirstParagraph"/>
      </w:pPr>
      <w:r>
        <w:rPr>
          <w:iCs/>
          <w:i/>
        </w:rPr>
        <w:t xml:space="preserve">January 2018 – Present</w:t>
      </w:r>
    </w:p>
    <w:p>
      <w:pPr>
        <w:numPr>
          <w:ilvl w:val="0"/>
          <w:numId w:val="1001"/>
        </w:numPr>
        <w:pStyle w:val="Compact"/>
      </w:pPr>
      <w:r>
        <w:t xml:space="preserve">Overseeing the execution of large-scale infrastructure projects in Cape Town, including the development of affordable housing and urban transportation systems.</w:t>
      </w:r>
    </w:p>
    <w:p>
      <w:pPr>
        <w:numPr>
          <w:ilvl w:val="0"/>
          <w:numId w:val="1001"/>
        </w:numPr>
        <w:pStyle w:val="Compact"/>
      </w:pPr>
      <w:r>
        <w:t xml:space="preserve">Collaborating with government agencies, local stakeholders, and international partners to ensure compliance with South African regulations and sustainability standards.</w:t>
      </w:r>
    </w:p>
    <w:p>
      <w:pPr>
        <w:numPr>
          <w:ilvl w:val="0"/>
          <w:numId w:val="1001"/>
        </w:numPr>
        <w:pStyle w:val="Compact"/>
      </w:pPr>
      <w:r>
        <w:t xml:space="preserve">Delivering projects 15% under budget while maintaining a 98% client satisfaction rate in Cape Town.</w:t>
      </w:r>
    </w:p>
    <w:p>
      <w:pPr>
        <w:numPr>
          <w:ilvl w:val="0"/>
          <w:numId w:val="1001"/>
        </w:numPr>
        <w:pStyle w:val="Compact"/>
      </w:pPr>
      <w:r>
        <w:t xml:space="preserve">Mentoring junior project managers and fostering a culture of continuous improvement within the team.</w:t>
      </w:r>
    </w:p>
    <w:bookmarkEnd w:id="22"/>
    <w:bookmarkStart w:id="23" w:name="X55e77d2b33c455fba90dce32c0ab6a482110ec9"/>
    <w:p>
      <w:pPr>
        <w:pStyle w:val="Heading4"/>
      </w:pPr>
      <w:r>
        <w:t xml:space="preserve">Project Manager | Southern African Development Group (SADG)</w:t>
      </w:r>
    </w:p>
    <w:p>
      <w:pPr>
        <w:pStyle w:val="FirstParagraph"/>
      </w:pPr>
      <w:r>
        <w:rPr>
          <w:iCs/>
          <w:i/>
        </w:rPr>
        <w:t xml:space="preserve">June 2013 – December 2017</w:t>
      </w:r>
    </w:p>
    <w:p>
      <w:pPr>
        <w:numPr>
          <w:ilvl w:val="0"/>
          <w:numId w:val="1002"/>
        </w:numPr>
        <w:pStyle w:val="Compact"/>
      </w:pPr>
      <w:r>
        <w:t xml:space="preserve">Managed a portfolio of 50+ projects across South Africa, with a focus on Cape Town’s tech and education sectors.</w:t>
      </w:r>
    </w:p>
    <w:p>
      <w:pPr>
        <w:numPr>
          <w:ilvl w:val="0"/>
          <w:numId w:val="1002"/>
        </w:numPr>
        <w:pStyle w:val="Compact"/>
      </w:pPr>
      <w:r>
        <w:t xml:space="preserve">Implemented Agile and Waterfall methodologies to enhance project delivery efficiency, reducing delays by 30% in the first year.</w:t>
      </w:r>
    </w:p>
    <w:p>
      <w:pPr>
        <w:numPr>
          <w:ilvl w:val="0"/>
          <w:numId w:val="1002"/>
        </w:numPr>
        <w:pStyle w:val="Compact"/>
      </w:pPr>
      <w:r>
        <w:t xml:space="preserve">Partnered with local communities to ensure projects aligned with regional development goals, such as the Cape Town Innovation Hub initiative.</w:t>
      </w:r>
    </w:p>
    <w:p>
      <w:pPr>
        <w:numPr>
          <w:ilvl w:val="0"/>
          <w:numId w:val="1002"/>
        </w:numPr>
        <w:pStyle w:val="Compact"/>
      </w:pPr>
      <w:r>
        <w:t xml:space="preserve">Secured R20 million in funding for a renewable energy project in the Western Cape, supporting South Africa’s green agenda.</w:t>
      </w:r>
    </w:p>
    <w:bookmarkEnd w:id="23"/>
    <w:bookmarkStart w:id="24" w:name="X14a0fbf78bee66e7f230206aa7cdda32fd75475"/>
    <w:p>
      <w:pPr>
        <w:pStyle w:val="Heading4"/>
      </w:pPr>
      <w:r>
        <w:t xml:space="preserve">Junior Project Manager | Cape Town Tech Innovations (CTI)</w:t>
      </w:r>
    </w:p>
    <w:p>
      <w:pPr>
        <w:pStyle w:val="FirstParagraph"/>
      </w:pPr>
      <w:r>
        <w:rPr>
          <w:iCs/>
          <w:i/>
        </w:rPr>
        <w:t xml:space="preserve">January 2010 – May 2013</w:t>
      </w:r>
    </w:p>
    <w:p>
      <w:pPr>
        <w:numPr>
          <w:ilvl w:val="0"/>
          <w:numId w:val="1003"/>
        </w:numPr>
        <w:pStyle w:val="Compact"/>
      </w:pPr>
      <w:r>
        <w:t xml:space="preserve">Supported project teams in launching digital transformation initiatives for SMEs in Cape Town, improving operational efficiency by up to 40%.</w:t>
      </w:r>
    </w:p>
    <w:p>
      <w:pPr>
        <w:numPr>
          <w:ilvl w:val="0"/>
          <w:numId w:val="1003"/>
        </w:numPr>
        <w:pStyle w:val="Compact"/>
      </w:pPr>
      <w:r>
        <w:t xml:space="preserve">Coordinated with IT departments and external vendors to deliver software solutions on time and within budget.</w:t>
      </w:r>
    </w:p>
    <w:p>
      <w:pPr>
        <w:numPr>
          <w:ilvl w:val="0"/>
          <w:numId w:val="1003"/>
        </w:numPr>
        <w:pStyle w:val="Compact"/>
      </w:pPr>
      <w:r>
        <w:t xml:space="preserve">Conducted risk assessments and developed mitigation strategies tailored to the South African market’s economic volatility.</w:t>
      </w:r>
    </w:p>
    <w:bookmarkEnd w:id="24"/>
    <w:bookmarkEnd w:id="25"/>
    <w:bookmarkStart w:id="28" w:name="education"/>
    <w:p>
      <w:pPr>
        <w:pStyle w:val="Heading3"/>
      </w:pPr>
      <w:r>
        <w:t xml:space="preserve">Education</w:t>
      </w:r>
    </w:p>
    <w:bookmarkStart w:id="26" w:name="Xb5caa80bdf4308f78330b6f0bced574569339a0"/>
    <w:p>
      <w:pPr>
        <w:pStyle w:val="Heading4"/>
      </w:pPr>
      <w:r>
        <w:t xml:space="preserve">Bachelor of Commerce (BCom) in Project Management</w:t>
      </w:r>
    </w:p>
    <w:p>
      <w:pPr>
        <w:pStyle w:val="FirstParagraph"/>
      </w:pPr>
      <w:r>
        <w:rPr>
          <w:iCs/>
          <w:i/>
        </w:rPr>
        <w:t xml:space="preserve">University of Cape Town, South Africa</w:t>
      </w:r>
      <w:r>
        <w:br/>
      </w:r>
      <w:r>
        <w:t xml:space="preserve">Graduated: 2010</w:t>
      </w:r>
    </w:p>
    <w:bookmarkEnd w:id="26"/>
    <w:bookmarkStart w:id="27" w:name="Xa6decdf88289159cb896510b7ff0ac51fdb379f"/>
    <w:p>
      <w:pPr>
        <w:pStyle w:val="Heading4"/>
      </w:pPr>
      <w:r>
        <w:t xml:space="preserve">Postgraduate Diploma in Project Management</w:t>
      </w:r>
    </w:p>
    <w:p>
      <w:pPr>
        <w:pStyle w:val="FirstParagraph"/>
      </w:pPr>
      <w:r>
        <w:rPr>
          <w:iCs/>
          <w:i/>
        </w:rPr>
        <w:t xml:space="preserve">Stellenbosch University, South Africa</w:t>
      </w:r>
      <w:r>
        <w:br/>
      </w:r>
      <w:r>
        <w:t xml:space="preserve">Graduated: 2012</w:t>
      </w:r>
    </w:p>
    <w:bookmarkEnd w:id="27"/>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PMP (Project Management Professional)</w:t>
      </w:r>
      <w:r>
        <w:t xml:space="preserve"> </w:t>
      </w:r>
      <w:r>
        <w:t xml:space="preserve">– Project Management Institute (PMI), 2015</w:t>
      </w:r>
    </w:p>
    <w:p>
      <w:pPr>
        <w:numPr>
          <w:ilvl w:val="0"/>
          <w:numId w:val="1004"/>
        </w:numPr>
        <w:pStyle w:val="Compact"/>
      </w:pPr>
      <w:r>
        <w:rPr>
          <w:bCs/>
          <w:b/>
        </w:rPr>
        <w:t xml:space="preserve">PRINCE2 Foundation and Practitioner</w:t>
      </w:r>
      <w:r>
        <w:t xml:space="preserve"> </w:t>
      </w:r>
      <w:r>
        <w:t xml:space="preserve">– AXELOS, 2016</w:t>
      </w:r>
    </w:p>
    <w:p>
      <w:pPr>
        <w:numPr>
          <w:ilvl w:val="0"/>
          <w:numId w:val="1004"/>
        </w:numPr>
        <w:pStyle w:val="Compact"/>
      </w:pPr>
      <w:r>
        <w:rPr>
          <w:bCs/>
          <w:b/>
        </w:rPr>
        <w:t xml:space="preserve">Agile Certified Practitioner (ACP)</w:t>
      </w:r>
      <w:r>
        <w:t xml:space="preserve"> </w:t>
      </w:r>
      <w:r>
        <w:t xml:space="preserve">– PMI, 2018</w:t>
      </w:r>
    </w:p>
    <w:bookmarkEnd w:id="29"/>
    <w:bookmarkStart w:id="30" w:name="key-skills"/>
    <w:p>
      <w:pPr>
        <w:pStyle w:val="Heading3"/>
      </w:pPr>
      <w:r>
        <w:t xml:space="preserve">Key Skills</w:t>
      </w:r>
    </w:p>
    <w:p>
      <w:pPr>
        <w:numPr>
          <w:ilvl w:val="0"/>
          <w:numId w:val="1005"/>
        </w:numPr>
        <w:pStyle w:val="Compact"/>
      </w:pPr>
      <w:r>
        <w:rPr>
          <w:bCs/>
          <w:b/>
        </w:rPr>
        <w:t xml:space="preserve">Project Management:</w:t>
      </w:r>
      <w:r>
        <w:t xml:space="preserve"> </w:t>
      </w:r>
      <w:r>
        <w:t xml:space="preserve">Agile, Scrum, Waterfall, Risk Management, Budgeting.</w:t>
      </w:r>
    </w:p>
    <w:p>
      <w:pPr>
        <w:numPr>
          <w:ilvl w:val="0"/>
          <w:numId w:val="1005"/>
        </w:numPr>
        <w:pStyle w:val="Compact"/>
      </w:pPr>
      <w:r>
        <w:rPr>
          <w:bCs/>
          <w:b/>
        </w:rPr>
        <w:t xml:space="preserve">Languages:</w:t>
      </w:r>
      <w:r>
        <w:t xml:space="preserve"> </w:t>
      </w:r>
      <w:r>
        <w:t xml:space="preserve">English (fluent), Afrikaans (intermediate), Xhosa (basic).</w:t>
      </w:r>
    </w:p>
    <w:p>
      <w:pPr>
        <w:numPr>
          <w:ilvl w:val="0"/>
          <w:numId w:val="1005"/>
        </w:numPr>
        <w:pStyle w:val="Compact"/>
      </w:pPr>
      <w:r>
        <w:rPr>
          <w:bCs/>
          <w:b/>
        </w:rPr>
        <w:t xml:space="preserve">Tools:</w:t>
      </w:r>
      <w:r>
        <w:t xml:space="preserve"> </w:t>
      </w:r>
      <w:r>
        <w:t xml:space="preserve">Microsoft Project, JIRA, Trello, Asana.</w:t>
      </w:r>
    </w:p>
    <w:p>
      <w:pPr>
        <w:numPr>
          <w:ilvl w:val="0"/>
          <w:numId w:val="1005"/>
        </w:numPr>
        <w:pStyle w:val="Compact"/>
      </w:pPr>
      <w:r>
        <w:rPr>
          <w:bCs/>
          <w:b/>
        </w:rPr>
        <w:t xml:space="preserve">Cultural Competence:</w:t>
      </w:r>
      <w:r>
        <w:t xml:space="preserve"> </w:t>
      </w:r>
      <w:r>
        <w:t xml:space="preserve">Understanding of South African socio-economic dynamics and community engagement practices.</w:t>
      </w:r>
    </w:p>
    <w:p>
      <w:pPr>
        <w:numPr>
          <w:ilvl w:val="0"/>
          <w:numId w:val="1005"/>
        </w:numPr>
        <w:pStyle w:val="Compact"/>
      </w:pPr>
      <w:r>
        <w:rPr>
          <w:bCs/>
          <w:b/>
        </w:rPr>
        <w:t xml:space="preserve">Leadership:</w:t>
      </w:r>
      <w:r>
        <w:t xml:space="preserve"> </w:t>
      </w:r>
      <w:r>
        <w:t xml:space="preserve">Team motivation, stakeholder management, conflict resolution.</w:t>
      </w:r>
    </w:p>
    <w:bookmarkEnd w:id="30"/>
    <w:bookmarkStart w:id="34" w:name="notable-projects"/>
    <w:p>
      <w:pPr>
        <w:pStyle w:val="Heading3"/>
      </w:pPr>
      <w:r>
        <w:t xml:space="preserve">Notable Projects</w:t>
      </w:r>
    </w:p>
    <w:bookmarkStart w:id="31" w:name="cape-town-smart-city-initiative-2021"/>
    <w:p>
      <w:pPr>
        <w:pStyle w:val="Heading4"/>
      </w:pPr>
      <w:r>
        <w:t xml:space="preserve">Cape Town Smart City Initiative (2021)</w:t>
      </w:r>
    </w:p>
    <w:p>
      <w:pPr>
        <w:pStyle w:val="FirstParagraph"/>
      </w:pPr>
      <w:r>
        <w:t xml:space="preserve">Lead the rollout of IoT-based waste management systems across Cape Town, reducing landfill usage by 25% within 18 months. Collaborated with local municipalities to ensure seamless integration with existing infrastructure.</w:t>
      </w:r>
    </w:p>
    <w:bookmarkEnd w:id="31"/>
    <w:bookmarkStart w:id="32" w:name="western-cape-renewable-energy-hub-2019"/>
    <w:p>
      <w:pPr>
        <w:pStyle w:val="Heading4"/>
      </w:pPr>
      <w:r>
        <w:t xml:space="preserve">Western Cape Renewable Energy Hub (2019)</w:t>
      </w:r>
    </w:p>
    <w:p>
      <w:pPr>
        <w:pStyle w:val="FirstParagraph"/>
      </w:pPr>
      <w:r>
        <w:t xml:space="preserve">Managed the development of a solar energy park in Stellenbosch, providing clean power to 5,000 households. Secured funding through partnerships with South African government agencies and private investors.</w:t>
      </w:r>
    </w:p>
    <w:bookmarkEnd w:id="32"/>
    <w:bookmarkStart w:id="33" w:name="Xf9f98906b3ffc4334607abc02bfcdbdc31332ca"/>
    <w:p>
      <w:pPr>
        <w:pStyle w:val="Heading4"/>
      </w:pPr>
      <w:r>
        <w:t xml:space="preserve">Cape Town Youth Skills Development Program (2017)</w:t>
      </w:r>
    </w:p>
    <w:p>
      <w:pPr>
        <w:pStyle w:val="FirstParagraph"/>
      </w:pPr>
      <w:r>
        <w:t xml:space="preserve">Designed and executed a project to train 1,200 young professionals in Cape Town with digital skills, partnering with local universities and tech firms.</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Project Management Institute (PMI) South Africa Chapter</w:t>
      </w:r>
    </w:p>
    <w:p>
      <w:pPr>
        <w:numPr>
          <w:ilvl w:val="0"/>
          <w:numId w:val="1006"/>
        </w:numPr>
        <w:pStyle w:val="Compact"/>
      </w:pPr>
      <w:r>
        <w:rPr>
          <w:bCs/>
          <w:b/>
        </w:rPr>
        <w:t xml:space="preserve">Cape Town Chamber of Commerce</w:t>
      </w:r>
    </w:p>
    <w:p>
      <w:pPr>
        <w:numPr>
          <w:ilvl w:val="0"/>
          <w:numId w:val="1006"/>
        </w:numPr>
        <w:pStyle w:val="Compact"/>
      </w:pPr>
      <w:r>
        <w:rPr>
          <w:bCs/>
          <w:b/>
        </w:rPr>
        <w:t xml:space="preserve">South African Institute of Project Management (SAIPM)</w:t>
      </w:r>
    </w:p>
    <w:bookmarkEnd w:id="35"/>
    <w:bookmarkStart w:id="36" w:name="references"/>
    <w:p>
      <w:pPr>
        <w:pStyle w:val="Heading3"/>
      </w:pPr>
      <w:r>
        <w:t xml:space="preserve">References</w:t>
      </w:r>
    </w:p>
    <w:p>
      <w:pPr>
        <w:pStyle w:val="FirstParagraph"/>
      </w:pPr>
      <w:r>
        <w:t xml:space="preserve">Available upon request. Contact: john.smith@cape-townpm.com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South Africa Cape Town</dc:title>
  <dc:creator/>
  <dc:language>en</dc:language>
  <cp:keywords/>
  <dcterms:created xsi:type="dcterms:W3CDTF">2026-07-23T09:33:38Z</dcterms:created>
  <dcterms:modified xsi:type="dcterms:W3CDTF">2026-07-23T09:33:38Z</dcterms:modified>
</cp:coreProperties>
</file>

<file path=docProps/custom.xml><?xml version="1.0" encoding="utf-8"?>
<Properties xmlns="http://schemas.openxmlformats.org/officeDocument/2006/custom-properties" xmlns:vt="http://schemas.openxmlformats.org/officeDocument/2006/docPropsVTypes"/>
</file>