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(South</w:t>
      </w:r>
      <w:r>
        <w:t xml:space="preserve"> </w:t>
      </w:r>
      <w:r>
        <w:t xml:space="preserve">Korea</w:t>
      </w:r>
      <w:r>
        <w:t xml:space="preserve"> </w:t>
      </w:r>
      <w:r>
        <w:t xml:space="preserve">Seoul)</w:t>
      </w:r>
    </w:p>
    <w:bookmarkStart w:id="35" w:name="curriculum-vitae"/>
    <w:p>
      <w:pPr>
        <w:pStyle w:val="Heading1"/>
      </w:pPr>
      <w:r>
        <w:t xml:space="preserve">Curriculum Vitae</w:t>
      </w:r>
    </w:p>
    <w:bookmarkStart w:id="34" w:name="project-manager-south-korea-seoul"/>
    <w:p>
      <w:pPr>
        <w:pStyle w:val="Heading2"/>
      </w:pPr>
      <w:r>
        <w:t xml:space="preserve">Project Manager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Kim</w:t>
      </w:r>
    </w:p>
    <w:p>
      <w:pPr>
        <w:pStyle w:val="BodyText"/>
      </w:pPr>
      <w:r>
        <w:rPr>
          <w:bCs/>
          <w:b/>
        </w:rPr>
        <w:t xml:space="preserve">Address:</w:t>
      </w:r>
      <w:r>
        <w:t xml:space="preserve"> </w:t>
      </w:r>
      <w:r>
        <w:t xml:space="preserve">123 Gangnam-daero, Gangnam-gu, Seoul, South Korea</w:t>
      </w:r>
    </w:p>
    <w:p>
      <w:pPr>
        <w:pStyle w:val="BodyText"/>
      </w:pPr>
      <w:r>
        <w:rPr>
          <w:bCs/>
          <w:b/>
        </w:rPr>
        <w:t xml:space="preserve">Email:</w:t>
      </w:r>
      <w:r>
        <w:t xml:space="preserve"> </w:t>
      </w:r>
      <w:r>
        <w:t xml:space="preserve">jkim@projectmanager.co.kr</w:t>
      </w:r>
    </w:p>
    <w:p>
      <w:pPr>
        <w:pStyle w:val="BodyText"/>
      </w:pPr>
      <w:r>
        <w:rPr>
          <w:bCs/>
          <w:b/>
        </w:rPr>
        <w:t xml:space="preserve">Phone:</w:t>
      </w:r>
      <w:r>
        <w:t xml:space="preserve"> </w:t>
      </w:r>
      <w:r>
        <w:t xml:space="preserve">+82-10-1234-5678</w:t>
      </w:r>
    </w:p>
    <w:p>
      <w:pPr>
        <w:pStyle w:val="BodyText"/>
      </w:pPr>
      <w:r>
        <w:rPr>
          <w:bCs/>
          <w:b/>
        </w:rPr>
        <w:t xml:space="preserve">LinkedIn:</w:t>
      </w:r>
      <w:r>
        <w:t xml:space="preserve"> </w:t>
      </w:r>
      <w:r>
        <w:t xml:space="preserve">linkedin.com/in/johnmichaelkim-seoul</w:t>
      </w:r>
    </w:p>
    <w:bookmarkEnd w:id="20"/>
    <w:bookmarkStart w:id="21" w:name="professional-summary"/>
    <w:p>
      <w:pPr>
        <w:pStyle w:val="Heading3"/>
      </w:pPr>
      <w:r>
        <w:t xml:space="preserve">Professional Summary</w:t>
      </w:r>
    </w:p>
    <w:p>
      <w:pPr>
        <w:pStyle w:val="FirstParagraph"/>
      </w:pPr>
      <w:r>
        <w:t xml:space="preserve">A results-driven and culturally adaptable Project Manager with over 8 years of experience leading cross-functional teams in South Korea's dynamic business environment. Proficient in managing complex projects across industries, including technology, construction, and international trade. Adept at aligning project goals with the strategic objectives of organizations while navigating the unique challenges of the Seoul market. Committed to delivering value through innovation, efficiency, and collaboration. Fluent in Korean and English, with a deep understanding of South Korean business etiquette and project management standards.</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bCs/>
          <w:b/>
        </w:rPr>
        <w:t xml:space="preserve">SeoulTech Solutions Co., Ltd. (South Korea)</w:t>
      </w:r>
    </w:p>
    <w:p>
      <w:pPr>
        <w:pStyle w:val="BodyText"/>
      </w:pPr>
      <w:r>
        <w:rPr>
          <w:iCs/>
          <w:i/>
        </w:rPr>
        <w:t xml:space="preserve">July 2019 – Present</w:t>
      </w:r>
    </w:p>
    <w:p>
      <w:pPr>
        <w:numPr>
          <w:ilvl w:val="0"/>
          <w:numId w:val="1001"/>
        </w:numPr>
        <w:pStyle w:val="Compact"/>
      </w:pPr>
      <w:r>
        <w:t xml:space="preserve">Managed 15+ high-impact projects, including IT infrastructure upgrades and digital transformation initiatives for multinational clients in Seoul, achieving a 95% on-time delivery rate.</w:t>
      </w:r>
    </w:p>
    <w:p>
      <w:pPr>
        <w:numPr>
          <w:ilvl w:val="0"/>
          <w:numId w:val="1001"/>
        </w:numPr>
        <w:pStyle w:val="Compact"/>
      </w:pPr>
      <w:r>
        <w:t xml:space="preserve">Spearheaded the development of a cloud-based ERP system for a leading automotive manufacturer in South Korea, reducing operational costs by 20% within 12 months.</w:t>
      </w:r>
    </w:p>
    <w:p>
      <w:pPr>
        <w:numPr>
          <w:ilvl w:val="0"/>
          <w:numId w:val="1001"/>
        </w:numPr>
        <w:pStyle w:val="Compact"/>
      </w:pPr>
      <w:r>
        <w:t xml:space="preserve">Collaborated with local stakeholders to ensure compliance with Korean regulatory frameworks and cultural expectations, enhancing client satisfaction scores to 98%.</w:t>
      </w:r>
    </w:p>
    <w:p>
      <w:pPr>
        <w:numPr>
          <w:ilvl w:val="0"/>
          <w:numId w:val="1001"/>
        </w:numPr>
        <w:pStyle w:val="Compact"/>
      </w:pPr>
      <w:r>
        <w:t xml:space="preserve">Trained and mentored a team of 30+ project coordinators, fostering a culture of continuous improvement and agile methodologies.</w:t>
      </w:r>
    </w:p>
    <w:bookmarkEnd w:id="22"/>
    <w:bookmarkStart w:id="23" w:name="project-manager"/>
    <w:p>
      <w:pPr>
        <w:pStyle w:val="Heading4"/>
      </w:pPr>
      <w:r>
        <w:t xml:space="preserve">Project Manager</w:t>
      </w:r>
    </w:p>
    <w:p>
      <w:pPr>
        <w:pStyle w:val="FirstParagraph"/>
      </w:pPr>
      <w:r>
        <w:rPr>
          <w:bCs/>
          <w:b/>
        </w:rPr>
        <w:t xml:space="preserve">Korea Infrastructure Development Group (KIDG)</w:t>
      </w:r>
    </w:p>
    <w:p>
      <w:pPr>
        <w:pStyle w:val="BodyText"/>
      </w:pPr>
      <w:r>
        <w:rPr>
          <w:iCs/>
          <w:i/>
        </w:rPr>
        <w:t xml:space="preserve">January 2016 – June 2019</w:t>
      </w:r>
    </w:p>
    <w:p>
      <w:pPr>
        <w:numPr>
          <w:ilvl w:val="0"/>
          <w:numId w:val="1002"/>
        </w:numPr>
        <w:pStyle w:val="Compact"/>
      </w:pPr>
      <w:r>
        <w:t xml:space="preserve">Overseeing the planning and execution of urban development projects in Seoul, including the redevelopment of Gangnam Station’s transportation hub, which involved coordinating with government agencies and private contractors.</w:t>
      </w:r>
    </w:p>
    <w:p>
      <w:pPr>
        <w:numPr>
          <w:ilvl w:val="0"/>
          <w:numId w:val="1002"/>
        </w:numPr>
        <w:pStyle w:val="Compact"/>
      </w:pPr>
      <w:r>
        <w:t xml:space="preserve">Implementing risk management frameworks to mitigate delays caused by fluctuating material prices and labor shortages in South Korea’s construction sector.</w:t>
      </w:r>
    </w:p>
    <w:p>
      <w:pPr>
        <w:numPr>
          <w:ilvl w:val="0"/>
          <w:numId w:val="1002"/>
        </w:numPr>
        <w:pStyle w:val="Compact"/>
      </w:pPr>
      <w:r>
        <w:t xml:space="preserve">Facilitating communication between Korean and international teams, ensuring seamless project delivery for clients from the EU and North America.</w:t>
      </w:r>
    </w:p>
    <w:p>
      <w:pPr>
        <w:numPr>
          <w:ilvl w:val="0"/>
          <w:numId w:val="1002"/>
        </w:numPr>
        <w:pStyle w:val="Compact"/>
      </w:pPr>
      <w:r>
        <w:t xml:space="preserve">Reduced project costs by 15% through strategic vendor negotiations and process optimization techniques tailored to Seoul’s market demands.</w:t>
      </w:r>
    </w:p>
    <w:bookmarkEnd w:id="23"/>
    <w:bookmarkStart w:id="24" w:name="junior-project-manager"/>
    <w:p>
      <w:pPr>
        <w:pStyle w:val="Heading4"/>
      </w:pPr>
      <w:r>
        <w:t xml:space="preserve">Junior Project Manager</w:t>
      </w:r>
    </w:p>
    <w:p>
      <w:pPr>
        <w:pStyle w:val="FirstParagraph"/>
      </w:pPr>
      <w:r>
        <w:rPr>
          <w:bCs/>
          <w:b/>
        </w:rPr>
        <w:t xml:space="preserve">GlobalTrade Partners (South Korea)</w:t>
      </w:r>
    </w:p>
    <w:p>
      <w:pPr>
        <w:pStyle w:val="BodyText"/>
      </w:pPr>
      <w:r>
        <w:rPr>
          <w:iCs/>
          <w:i/>
        </w:rPr>
        <w:t xml:space="preserve">August 2013 – December 2015</w:t>
      </w:r>
    </w:p>
    <w:p>
      <w:pPr>
        <w:numPr>
          <w:ilvl w:val="0"/>
          <w:numId w:val="1003"/>
        </w:numPr>
        <w:pStyle w:val="Compact"/>
      </w:pPr>
      <w:r>
        <w:t xml:space="preserve">Supported the launch of international trade initiatives, including a $50M logistics partnership between South Korean and Chinese firms.</w:t>
      </w:r>
    </w:p>
    <w:p>
      <w:pPr>
        <w:numPr>
          <w:ilvl w:val="0"/>
          <w:numId w:val="1003"/>
        </w:numPr>
        <w:pStyle w:val="Compact"/>
      </w:pPr>
      <w:r>
        <w:t xml:space="preserve">Conducted market research to identify opportunities for expansion into Southeast Asian markets, contributing to a 25% increase in revenue.</w:t>
      </w:r>
    </w:p>
    <w:p>
      <w:pPr>
        <w:numPr>
          <w:ilvl w:val="0"/>
          <w:numId w:val="1003"/>
        </w:numPr>
        <w:pStyle w:val="Compact"/>
      </w:pPr>
      <w:r>
        <w:t xml:space="preserve">Managed small-scale projects with budgets up to $1M, maintaining strict adherence to Korean business protocols and timelines.</w:t>
      </w:r>
    </w:p>
    <w:bookmarkEnd w:id="24"/>
    <w:bookmarkEnd w:id="25"/>
    <w:bookmarkStart w:id="28" w:name="education"/>
    <w:p>
      <w:pPr>
        <w:pStyle w:val="Heading3"/>
      </w:pPr>
      <w:r>
        <w:t xml:space="preserve">Education</w:t>
      </w:r>
    </w:p>
    <w:bookmarkStart w:id="26" w:name="mba-in-international-business"/>
    <w:p>
      <w:pPr>
        <w:pStyle w:val="Heading4"/>
      </w:pPr>
      <w:r>
        <w:t xml:space="preserve">MBA in International Business</w:t>
      </w:r>
    </w:p>
    <w:p>
      <w:pPr>
        <w:pStyle w:val="FirstParagraph"/>
      </w:pPr>
      <w:r>
        <w:rPr>
          <w:bCs/>
          <w:b/>
        </w:rPr>
        <w:t xml:space="preserve">Korea Advanced Institute of Science and Technology (KAIST)</w:t>
      </w:r>
    </w:p>
    <w:p>
      <w:pPr>
        <w:pStyle w:val="BodyText"/>
      </w:pPr>
      <w:r>
        <w:rPr>
          <w:iCs/>
          <w:i/>
        </w:rPr>
        <w:t xml:space="preserve">Graduated: June 2012</w:t>
      </w:r>
    </w:p>
    <w:p>
      <w:pPr>
        <w:numPr>
          <w:ilvl w:val="0"/>
          <w:numId w:val="1004"/>
        </w:numPr>
        <w:pStyle w:val="Compact"/>
      </w:pPr>
      <w:r>
        <w:t xml:space="preserve">Focus areas: Strategic management, cross-cultural leadership, and global project execution.</w:t>
      </w:r>
    </w:p>
    <w:p>
      <w:pPr>
        <w:numPr>
          <w:ilvl w:val="0"/>
          <w:numId w:val="1004"/>
        </w:numPr>
        <w:pStyle w:val="Compact"/>
      </w:pPr>
      <w:r>
        <w:t xml:space="preserve">Pursued additional coursework in Korean business practices and language to enhance local market insights.</w:t>
      </w:r>
    </w:p>
    <w:bookmarkEnd w:id="26"/>
    <w:bookmarkStart w:id="27" w:name="bachelor-of-science-in-engineering"/>
    <w:p>
      <w:pPr>
        <w:pStyle w:val="Heading4"/>
      </w:pPr>
      <w:r>
        <w:t xml:space="preserve">Bachelor of Science in Engineering</w:t>
      </w:r>
    </w:p>
    <w:p>
      <w:pPr>
        <w:pStyle w:val="FirstParagraph"/>
      </w:pPr>
      <w:r>
        <w:rPr>
          <w:bCs/>
          <w:b/>
        </w:rPr>
        <w:t xml:space="preserve">Korea University</w:t>
      </w:r>
    </w:p>
    <w:p>
      <w:pPr>
        <w:pStyle w:val="BodyText"/>
      </w:pPr>
      <w:r>
        <w:rPr>
          <w:iCs/>
          <w:i/>
        </w:rPr>
        <w:t xml:space="preserve">Graduated: June 2010</w:t>
      </w:r>
    </w:p>
    <w:bookmarkEnd w:id="27"/>
    <w:bookmarkEnd w:id="28"/>
    <w:bookmarkStart w:id="29" w:name="skills"/>
    <w:p>
      <w:pPr>
        <w:pStyle w:val="Heading3"/>
      </w:pPr>
      <w:r>
        <w:t xml:space="preserve">Skills</w:t>
      </w:r>
    </w:p>
    <w:p>
      <w:pPr>
        <w:numPr>
          <w:ilvl w:val="0"/>
          <w:numId w:val="1005"/>
        </w:numPr>
        <w:pStyle w:val="Compact"/>
      </w:pPr>
      <w:r>
        <w:t xml:space="preserve">Project Management (PMP Certified)</w:t>
      </w:r>
    </w:p>
    <w:p>
      <w:pPr>
        <w:numPr>
          <w:ilvl w:val="0"/>
          <w:numId w:val="1005"/>
        </w:numPr>
        <w:pStyle w:val="Compact"/>
      </w:pPr>
      <w:r>
        <w:t xml:space="preserve">Agile &amp; Scrum Methodologies</w:t>
      </w:r>
    </w:p>
    <w:p>
      <w:pPr>
        <w:numPr>
          <w:ilvl w:val="0"/>
          <w:numId w:val="1005"/>
        </w:numPr>
        <w:pStyle w:val="Compact"/>
      </w:pPr>
      <w:r>
        <w:t xml:space="preserve">Risk Management &amp; Budgeting</w:t>
      </w:r>
    </w:p>
    <w:p>
      <w:pPr>
        <w:numPr>
          <w:ilvl w:val="0"/>
          <w:numId w:val="1005"/>
        </w:numPr>
        <w:pStyle w:val="Compact"/>
      </w:pPr>
      <w:r>
        <w:t xml:space="preserve">Stakeholder Engagement</w:t>
      </w:r>
    </w:p>
    <w:p>
      <w:pPr>
        <w:numPr>
          <w:ilvl w:val="0"/>
          <w:numId w:val="1005"/>
        </w:numPr>
        <w:pStyle w:val="Compact"/>
      </w:pPr>
      <w:r>
        <w:t xml:space="preserve">ITIL &amp; Lean Six Sigma</w:t>
      </w:r>
    </w:p>
    <w:p>
      <w:pPr>
        <w:numPr>
          <w:ilvl w:val="0"/>
          <w:numId w:val="1005"/>
        </w:numPr>
        <w:pStyle w:val="Compact"/>
      </w:pPr>
      <w:r>
        <w:t xml:space="preserve">Cross-Cultural Communication</w:t>
      </w:r>
    </w:p>
    <w:p>
      <w:pPr>
        <w:numPr>
          <w:ilvl w:val="0"/>
          <w:numId w:val="1005"/>
        </w:numPr>
        <w:pStyle w:val="Compact"/>
      </w:pPr>
      <w:r>
        <w:t xml:space="preserve">Korean (Fluent)</w:t>
      </w:r>
    </w:p>
    <w:p>
      <w:pPr>
        <w:numPr>
          <w:ilvl w:val="0"/>
          <w:numId w:val="1005"/>
        </w:numPr>
        <w:pStyle w:val="Compact"/>
      </w:pPr>
      <w:r>
        <w:t xml:space="preserve">English (Fluent)</w:t>
      </w:r>
    </w:p>
    <w:bookmarkEnd w:id="29"/>
    <w:bookmarkStart w:id="30" w:name="certifications"/>
    <w:p>
      <w:pPr>
        <w:pStyle w:val="Heading3"/>
      </w:pPr>
      <w:r>
        <w:t xml:space="preserve">Certifications</w:t>
      </w:r>
    </w:p>
    <w:p>
      <w:pPr>
        <w:numPr>
          <w:ilvl w:val="0"/>
          <w:numId w:val="1006"/>
        </w:numPr>
        <w:pStyle w:val="Compact"/>
      </w:pPr>
      <w:r>
        <w:rPr>
          <w:bCs/>
          <w:b/>
        </w:rPr>
        <w:t xml:space="preserve">PMP (Project Management Professional)</w:t>
      </w:r>
      <w:r>
        <w:t xml:space="preserve"> </w:t>
      </w:r>
      <w:r>
        <w:t xml:space="preserve">– Project Management Institute (2018)</w:t>
      </w:r>
    </w:p>
    <w:p>
      <w:pPr>
        <w:numPr>
          <w:ilvl w:val="0"/>
          <w:numId w:val="1006"/>
        </w:numPr>
        <w:pStyle w:val="Compact"/>
      </w:pPr>
      <w:r>
        <w:rPr>
          <w:bCs/>
          <w:b/>
        </w:rPr>
        <w:t xml:space="preserve">Scrum Master Certified (SMC)</w:t>
      </w:r>
      <w:r>
        <w:t xml:space="preserve"> </w:t>
      </w:r>
      <w:r>
        <w:t xml:space="preserve">– Scrum Alliance (2020)</w:t>
      </w:r>
    </w:p>
    <w:p>
      <w:pPr>
        <w:numPr>
          <w:ilvl w:val="0"/>
          <w:numId w:val="1006"/>
        </w:numPr>
        <w:pStyle w:val="Compact"/>
      </w:pPr>
      <w:r>
        <w:rPr>
          <w:bCs/>
          <w:b/>
        </w:rPr>
        <w:t xml:space="preserve">Korean Business Etiquette &amp; Negotiation</w:t>
      </w:r>
      <w:r>
        <w:t xml:space="preserve"> </w:t>
      </w:r>
      <w:r>
        <w:t xml:space="preserve">– Seoul Business Academy (2017)</w:t>
      </w:r>
    </w:p>
    <w:bookmarkEnd w:id="30"/>
    <w:bookmarkStart w:id="31" w:name="languages"/>
    <w:p>
      <w:pPr>
        <w:pStyle w:val="Heading3"/>
      </w:pPr>
      <w:r>
        <w:t xml:space="preserve">Languages</w:t>
      </w:r>
    </w:p>
    <w:p>
      <w:pPr>
        <w:pStyle w:val="FirstParagraph"/>
      </w:pPr>
      <w:r>
        <w:rPr>
          <w:bCs/>
          <w:b/>
        </w:rPr>
        <w:t xml:space="preserve">Korean:</w:t>
      </w:r>
      <w:r>
        <w:t xml:space="preserve"> </w:t>
      </w:r>
      <w:r>
        <w:t xml:space="preserve">Native proficiency, with 8 years of professional experience in Seoul.</w:t>
      </w:r>
    </w:p>
    <w:p>
      <w:pPr>
        <w:pStyle w:val="BodyText"/>
      </w:pPr>
      <w:r>
        <w:rPr>
          <w:bCs/>
          <w:b/>
        </w:rPr>
        <w:t xml:space="preserve">English:</w:t>
      </w:r>
      <w:r>
        <w:t xml:space="preserve"> </w:t>
      </w:r>
      <w:r>
        <w:t xml:space="preserve">Advanced proficiency, with experience presenting to international clients and teams.</w:t>
      </w:r>
    </w:p>
    <w:bookmarkEnd w:id="31"/>
    <w:bookmarkStart w:id="32" w:name="professional-affiliations"/>
    <w:p>
      <w:pPr>
        <w:pStyle w:val="Heading3"/>
      </w:pPr>
      <w:r>
        <w:t xml:space="preserve">Professional Affiliations</w:t>
      </w:r>
    </w:p>
    <w:p>
      <w:pPr>
        <w:numPr>
          <w:ilvl w:val="0"/>
          <w:numId w:val="1007"/>
        </w:numPr>
        <w:pStyle w:val="Compact"/>
      </w:pPr>
      <w:r>
        <w:t xml:space="preserve">Korea Project Management Association (KPMA)</w:t>
      </w:r>
    </w:p>
    <w:p>
      <w:pPr>
        <w:numPr>
          <w:ilvl w:val="0"/>
          <w:numId w:val="1007"/>
        </w:numPr>
        <w:pStyle w:val="Compact"/>
      </w:pPr>
      <w:r>
        <w:t xml:space="preserve">Project Management Institute (PMI) – Member since 2015</w:t>
      </w:r>
    </w:p>
    <w:p>
      <w:pPr>
        <w:numPr>
          <w:ilvl w:val="0"/>
          <w:numId w:val="1007"/>
        </w:numPr>
        <w:pStyle w:val="Compact"/>
      </w:pPr>
      <w:r>
        <w:t xml:space="preserve">Seoul Chamber of Commerce and Industry – Advisory Board Member</w:t>
      </w:r>
    </w:p>
    <w:bookmarkEnd w:id="32"/>
    <w:bookmarkStart w:id="33" w:name="additional-information"/>
    <w:p>
      <w:pPr>
        <w:pStyle w:val="Heading3"/>
      </w:pPr>
      <w:r>
        <w:t xml:space="preserve">Additional Information</w:t>
      </w:r>
    </w:p>
    <w:p>
      <w:pPr>
        <w:pStyle w:val="FirstParagraph"/>
      </w:pPr>
      <w:r>
        <w:rPr>
          <w:bCs/>
          <w:b/>
        </w:rPr>
        <w:t xml:space="preserve">Cultural Adaptability:</w:t>
      </w:r>
      <w:r>
        <w:t xml:space="preserve"> </w:t>
      </w:r>
      <w:r>
        <w:t xml:space="preserve">Deeply rooted in South Korean business culture, with a strong understanding of hierarchical structures, formal communication norms, and the importance of trust-building in Seoul’s professional environment.</w:t>
      </w:r>
    </w:p>
    <w:p>
      <w:pPr>
        <w:pStyle w:val="BodyText"/>
      </w:pPr>
      <w:r>
        <w:rPr>
          <w:bCs/>
          <w:b/>
        </w:rPr>
        <w:t xml:space="preserve">Community Involvement:</w:t>
      </w:r>
      <w:r>
        <w:t xml:space="preserve"> </w:t>
      </w:r>
      <w:r>
        <w:t xml:space="preserve">Volunteer coordinator for a non-profit organization focused on youth education in Seoul, aligning with local social responsibility initiatives.</w:t>
      </w:r>
    </w:p>
    <w:bookmarkEnd w:id="33"/>
    <w:p>
      <w:pPr>
        <w:pStyle w:val="BodyText"/>
      </w:pPr>
      <w:r>
        <w:t xml:space="preserve">Curriculum Vitae - Project Manager | South Korea Seoul</w:t>
      </w:r>
    </w:p>
    <w:p>
      <w:pPr>
        <w:pStyle w:val="BodyText"/>
      </w:pPr>
      <w:r>
        <w:t xml:space="preserve">Last Updated: April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(South Korea Seoul)</dc:title>
  <dc:creator/>
  <dc:language>en</dc:language>
  <cp:keywords/>
  <dcterms:created xsi:type="dcterms:W3CDTF">2025-11-30T05:35:47Z</dcterms:created>
  <dcterms:modified xsi:type="dcterms:W3CDTF">2025-11-30T05:35:47Z</dcterms:modified>
</cp:coreProperties>
</file>

<file path=docProps/custom.xml><?xml version="1.0" encoding="utf-8"?>
<Properties xmlns="http://schemas.openxmlformats.org/officeDocument/2006/custom-properties" xmlns:vt="http://schemas.openxmlformats.org/officeDocument/2006/docPropsVTypes"/>
</file>