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atient-name-dr.-full-name"/>
    <w:p>
      <w:pPr>
        <w:pStyle w:val="Heading2"/>
      </w:pPr>
      <w:r>
        <w:t xml:space="preserve">Patient Name: Dr. [Full Name]</w:t>
      </w:r>
    </w:p>
    <w:p>
      <w:pPr>
        <w:pStyle w:val="FirstParagraph"/>
      </w:pPr>
      <w:r>
        <w:rPr>
          <w:bCs/>
          <w:b/>
        </w:rPr>
        <w:t xml:space="preserve">Occupation:</w:t>
      </w:r>
      <w:r>
        <w:t xml:space="preserve"> </w:t>
      </w:r>
      <w:r>
        <w:t xml:space="preserve">Psychiatrist |</w:t>
      </w:r>
      <w:r>
        <w:t xml:space="preserve"> </w:t>
      </w:r>
      <w:r>
        <w:rPr>
          <w:bCs/>
          <w:b/>
        </w:rPr>
        <w:t xml:space="preserve">Location:</w:t>
      </w:r>
      <w:r>
        <w:t xml:space="preserve"> </w:t>
      </w:r>
      <w:r>
        <w:t xml:space="preserve">China Guangzhou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+86-123-4567-8901</w:t>
      </w:r>
    </w:p>
    <w:bookmarkEnd w:id="20"/>
    <w:bookmarkStart w:id="21" w:name="purpose"/>
    <w:p>
      <w:pPr>
        <w:pStyle w:val="Heading2"/>
      </w:pPr>
      <w:r>
        <w:t xml:space="preserve">Purpose</w:t>
      </w:r>
    </w:p>
    <w:p>
      <w:pPr>
        <w:pStyle w:val="FirstParagraph"/>
      </w:pPr>
      <w:r>
        <w:t xml:space="preserve">This Curriculum Vitae outlines the professional background, qualifications, and experience of Dr. [Full Name], a Psychiatrist specializing in mental health care within China Guangzhou. The document highlights expertise in diagnosing and treating psychological disorders while emphasizing adaptability to the unique cultural and medical landscape of Guangzhou.</w:t>
      </w:r>
    </w:p>
    <w:bookmarkEnd w:id="21"/>
    <w:bookmarkStart w:id="22" w:name="professional-summary"/>
    <w:p>
      <w:pPr>
        <w:pStyle w:val="Heading2"/>
      </w:pPr>
      <w:r>
        <w:t xml:space="preserve">Professional Summary</w:t>
      </w:r>
    </w:p>
    <w:p>
      <w:pPr>
        <w:pStyle w:val="FirstParagraph"/>
      </w:pPr>
      <w:r>
        <w:t xml:space="preserve">As a licensed Psychiatrist with over [X] years of experience, I have dedicated my career to improving mental health outcomes for patients in diverse settings. My work in China Guangzhou has focused on integrating evidence-based practices with culturally sensitive care, addressing the growing demand for psychiatric services in one of China's most dynamic urban centers. This Curriculum Vitae reflects my commitment to excellence in psychiatry, community engagement, and innovation within the healthcare sector of Guangzhou.</w:t>
      </w:r>
    </w:p>
    <w:bookmarkEnd w:id="22"/>
    <w:bookmarkStart w:id="23" w:name="education"/>
    <w:p>
      <w:pPr>
        <w:pStyle w:val="Heading2"/>
      </w:pPr>
      <w:r>
        <w:t xml:space="preserve">Education</w:t>
      </w:r>
    </w:p>
    <w:p>
      <w:pPr>
        <w:numPr>
          <w:ilvl w:val="0"/>
          <w:numId w:val="1001"/>
        </w:numPr>
        <w:pStyle w:val="Compact"/>
      </w:pPr>
      <w:r>
        <w:rPr>
          <w:bCs/>
          <w:b/>
        </w:rPr>
        <w:t xml:space="preserve">Bachelor’s Degree in Medicine</w:t>
      </w:r>
      <w:r>
        <w:t xml:space="preserve"> </w:t>
      </w:r>
      <w:r>
        <w:t xml:space="preserve">| [University Name], China Guangzhou | 20XX–20XX</w:t>
      </w:r>
    </w:p>
    <w:p>
      <w:pPr>
        <w:numPr>
          <w:ilvl w:val="0"/>
          <w:numId w:val="1001"/>
        </w:numPr>
        <w:pStyle w:val="Compact"/>
      </w:pPr>
      <w:r>
        <w:rPr>
          <w:bCs/>
          <w:b/>
        </w:rPr>
        <w:t xml:space="preserve">M.D. (Doctor of Medicine)</w:t>
      </w:r>
      <w:r>
        <w:t xml:space="preserve"> </w:t>
      </w:r>
      <w:r>
        <w:t xml:space="preserve">| [Medical School Name], China Guangzhou | 20XX–20XX</w:t>
      </w:r>
    </w:p>
    <w:p>
      <w:pPr>
        <w:numPr>
          <w:ilvl w:val="0"/>
          <w:numId w:val="1001"/>
        </w:numPr>
        <w:pStyle w:val="Compact"/>
      </w:pPr>
      <w:r>
        <w:rPr>
          <w:bCs/>
          <w:b/>
        </w:rPr>
        <w:t xml:space="preserve">Master’s Degree in Psychiatry</w:t>
      </w:r>
      <w:r>
        <w:t xml:space="preserve"> </w:t>
      </w:r>
      <w:r>
        <w:t xml:space="preserve">| [University Name], China Guangzhou | 20XX–20XX</w:t>
      </w:r>
    </w:p>
    <w:p>
      <w:pPr>
        <w:numPr>
          <w:ilvl w:val="0"/>
          <w:numId w:val="1001"/>
        </w:numPr>
        <w:pStyle w:val="Compact"/>
      </w:pPr>
      <w:r>
        <w:rPr>
          <w:bCs/>
          <w:b/>
        </w:rPr>
        <w:t xml:space="preserve">Fellowship in Clinical Psychiatry</w:t>
      </w:r>
      <w:r>
        <w:t xml:space="preserve"> </w:t>
      </w:r>
      <w:r>
        <w:t xml:space="preserve">| [Institution Name], China Guangzhou | 20XX–20XX</w:t>
      </w:r>
    </w:p>
    <w:bookmarkEnd w:id="23"/>
    <w:bookmarkStart w:id="27" w:name="professional-experience"/>
    <w:p>
      <w:pPr>
        <w:pStyle w:val="Heading2"/>
      </w:pPr>
      <w:r>
        <w:t xml:space="preserve">Professional Experience</w:t>
      </w:r>
    </w:p>
    <w:bookmarkStart w:id="24" w:name="senior-psychiatrist"/>
    <w:p>
      <w:pPr>
        <w:pStyle w:val="Heading3"/>
      </w:pPr>
      <w:r>
        <w:t xml:space="preserve">Senior Psychiatrist</w:t>
      </w:r>
    </w:p>
    <w:p>
      <w:pPr>
        <w:pStyle w:val="FirstParagraph"/>
      </w:pPr>
      <w:r>
        <w:rPr>
          <w:iCs/>
          <w:i/>
        </w:rPr>
        <w:t xml:space="preserve">[Hospital Name], China Guangzhou | 20XX–Present</w:t>
      </w:r>
    </w:p>
    <w:p>
      <w:pPr>
        <w:numPr>
          <w:ilvl w:val="0"/>
          <w:numId w:val="1002"/>
        </w:numPr>
        <w:pStyle w:val="Compact"/>
      </w:pPr>
      <w:r>
        <w:t xml:space="preserve">Provided comprehensive psychiatric care to patients with a wide range of conditions, including depression, anxiety, schizophrenia, and trauma-related disorders.</w:t>
      </w:r>
    </w:p>
    <w:p>
      <w:pPr>
        <w:numPr>
          <w:ilvl w:val="0"/>
          <w:numId w:val="1002"/>
        </w:numPr>
        <w:pStyle w:val="Compact"/>
      </w:pPr>
      <w:r>
        <w:t xml:space="preserve">Collaborated with multidisciplinary teams to design personalized treatment plans incorporating pharmacotherapy and psychotherapy.</w:t>
      </w:r>
    </w:p>
    <w:p>
      <w:pPr>
        <w:numPr>
          <w:ilvl w:val="0"/>
          <w:numId w:val="1002"/>
        </w:numPr>
        <w:pStyle w:val="Compact"/>
      </w:pPr>
      <w:r>
        <w:t xml:space="preserve">Led training sessions for junior psychiatrists and medical students in Guangzhou, emphasizing the importance of cultural competence in mental health care.</w:t>
      </w:r>
    </w:p>
    <w:p>
      <w:pPr>
        <w:numPr>
          <w:ilvl w:val="0"/>
          <w:numId w:val="1002"/>
        </w:numPr>
        <w:pStyle w:val="Compact"/>
      </w:pPr>
      <w:r>
        <w:t xml:space="preserve">Contributed to community outreach programs aimed at reducing stigma around mental illness in China Guangzhou.</w:t>
      </w:r>
    </w:p>
    <w:bookmarkEnd w:id="24"/>
    <w:bookmarkStart w:id="25" w:name="clinical-director"/>
    <w:p>
      <w:pPr>
        <w:pStyle w:val="Heading3"/>
      </w:pPr>
      <w:r>
        <w:t xml:space="preserve">Clinical Director</w:t>
      </w:r>
    </w:p>
    <w:p>
      <w:pPr>
        <w:pStyle w:val="FirstParagraph"/>
      </w:pPr>
      <w:r>
        <w:rPr>
          <w:iCs/>
          <w:i/>
        </w:rPr>
        <w:t xml:space="preserve">[Mental Health Clinic], China Guangzhou | 20XX–20XX</w:t>
      </w:r>
    </w:p>
    <w:p>
      <w:pPr>
        <w:numPr>
          <w:ilvl w:val="0"/>
          <w:numId w:val="1003"/>
        </w:numPr>
        <w:pStyle w:val="Compact"/>
      </w:pPr>
      <w:r>
        <w:t xml:space="preserve">Managed a team of 15 professionals, overseeing the delivery of outpatient and inpatient psychiatric services.</w:t>
      </w:r>
    </w:p>
    <w:p>
      <w:pPr>
        <w:numPr>
          <w:ilvl w:val="0"/>
          <w:numId w:val="1003"/>
        </w:numPr>
        <w:pStyle w:val="Compact"/>
      </w:pPr>
      <w:r>
        <w:t xml:space="preserve">Implemented innovative therapies, such as cognitive-behavioral therapy (CBT) and mindfulness-based interventions, tailored to the needs of Guangzhou’s population.</w:t>
      </w:r>
    </w:p>
    <w:p>
      <w:pPr>
        <w:numPr>
          <w:ilvl w:val="0"/>
          <w:numId w:val="1003"/>
        </w:numPr>
        <w:pStyle w:val="Compact"/>
      </w:pPr>
      <w:r>
        <w:t xml:space="preserve">Developed partnerships with local schools and corporations to promote mental health awareness and early intervention strategies.</w:t>
      </w:r>
    </w:p>
    <w:bookmarkEnd w:id="25"/>
    <w:bookmarkStart w:id="26" w:name="psychiatrist-intern"/>
    <w:p>
      <w:pPr>
        <w:pStyle w:val="Heading3"/>
      </w:pPr>
      <w:r>
        <w:t xml:space="preserve">Psychiatrist Intern</w:t>
      </w:r>
    </w:p>
    <w:p>
      <w:pPr>
        <w:pStyle w:val="FirstParagraph"/>
      </w:pPr>
      <w:r>
        <w:rPr>
          <w:iCs/>
          <w:i/>
        </w:rPr>
        <w:t xml:space="preserve">[Teaching Hospital Name], China Guangzhou | 20XX–20XX</w:t>
      </w:r>
    </w:p>
    <w:p>
      <w:pPr>
        <w:numPr>
          <w:ilvl w:val="0"/>
          <w:numId w:val="1004"/>
        </w:numPr>
        <w:pStyle w:val="Compact"/>
      </w:pPr>
      <w:r>
        <w:t xml:space="preserve">Gained hands-on experience in diagnosing and managing psychiatric emergencies, including suicidal ideation and acute psychosis.</w:t>
      </w:r>
    </w:p>
    <w:p>
      <w:pPr>
        <w:numPr>
          <w:ilvl w:val="0"/>
          <w:numId w:val="1004"/>
        </w:numPr>
        <w:pStyle w:val="Compact"/>
      </w:pPr>
      <w:r>
        <w:t xml:space="preserve">Conducted research on the prevalence of depression among elderly populations in Guangzhou, published in a peer-reviewed journal.</w:t>
      </w:r>
    </w:p>
    <w:bookmarkEnd w:id="26"/>
    <w:bookmarkEnd w:id="27"/>
    <w:bookmarkStart w:id="28" w:name="skills-competencies"/>
    <w:p>
      <w:pPr>
        <w:pStyle w:val="Heading2"/>
      </w:pPr>
      <w:r>
        <w:t xml:space="preserve">Skills &amp; Competencies</w:t>
      </w:r>
    </w:p>
    <w:p>
      <w:pPr>
        <w:numPr>
          <w:ilvl w:val="0"/>
          <w:numId w:val="1005"/>
        </w:numPr>
        <w:pStyle w:val="Compact"/>
      </w:pPr>
      <w:r>
        <w:rPr>
          <w:bCs/>
          <w:b/>
        </w:rPr>
        <w:t xml:space="preserve">Clinical Expertise:</w:t>
      </w:r>
      <w:r>
        <w:t xml:space="preserve"> </w:t>
      </w:r>
      <w:r>
        <w:t xml:space="preserve">Diagnosis and treatment of mood disorders, psychotic disorders, and substance use disorders.</w:t>
      </w:r>
    </w:p>
    <w:p>
      <w:pPr>
        <w:numPr>
          <w:ilvl w:val="0"/>
          <w:numId w:val="1005"/>
        </w:numPr>
        <w:pStyle w:val="Compact"/>
      </w:pPr>
      <w:r>
        <w:rPr>
          <w:bCs/>
          <w:b/>
        </w:rPr>
        <w:t xml:space="preserve">Cultural Sensitivity:</w:t>
      </w:r>
      <w:r>
        <w:t xml:space="preserve"> </w:t>
      </w:r>
      <w:r>
        <w:t xml:space="preserve">Proficient in understanding the cultural nuances of mental health in China Guangzhou, including traditional practices and family dynamics.</w:t>
      </w:r>
    </w:p>
    <w:p>
      <w:pPr>
        <w:numPr>
          <w:ilvl w:val="0"/>
          <w:numId w:val="1005"/>
        </w:numPr>
        <w:pStyle w:val="Compact"/>
      </w:pPr>
      <w:r>
        <w:rPr>
          <w:bCs/>
          <w:b/>
        </w:rPr>
        <w:t xml:space="preserve">Languages:</w:t>
      </w:r>
      <w:r>
        <w:t xml:space="preserve"> </w:t>
      </w:r>
      <w:r>
        <w:t xml:space="preserve">Fluent in Mandarin Chinese and English; basic proficiency in Cantonese (relevant to Guangzhou’s local context).</w:t>
      </w:r>
    </w:p>
    <w:p>
      <w:pPr>
        <w:numPr>
          <w:ilvl w:val="0"/>
          <w:numId w:val="1005"/>
        </w:numPr>
        <w:pStyle w:val="Compact"/>
      </w:pPr>
      <w:r>
        <w:rPr>
          <w:bCs/>
          <w:b/>
        </w:rPr>
        <w:t xml:space="preserve">Research &amp; Development:</w:t>
      </w:r>
      <w:r>
        <w:t xml:space="preserve"> </w:t>
      </w:r>
      <w:r>
        <w:t xml:space="preserve">Published studies on mental health trends in urban populations of China Guangzhou.</w:t>
      </w:r>
    </w:p>
    <w:p>
      <w:pPr>
        <w:numPr>
          <w:ilvl w:val="0"/>
          <w:numId w:val="1005"/>
        </w:numPr>
        <w:pStyle w:val="Compact"/>
      </w:pPr>
      <w:r>
        <w:rPr>
          <w:bCs/>
          <w:b/>
        </w:rPr>
        <w:t xml:space="preserve">Tech Integration:</w:t>
      </w:r>
      <w:r>
        <w:t xml:space="preserve"> </w:t>
      </w:r>
      <w:r>
        <w:t xml:space="preserve">Experienced in using electronic health records (EHR) systems and telepsychiatry platforms to enhance patient access to care.</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Chinese Medical License for Psychiatry</w:t>
      </w:r>
      <w:r>
        <w:t xml:space="preserve"> </w:t>
      </w:r>
      <w:r>
        <w:t xml:space="preserve">| [Issuing Authority], China Guangzhou | 20XX</w:t>
      </w:r>
    </w:p>
    <w:p>
      <w:pPr>
        <w:numPr>
          <w:ilvl w:val="0"/>
          <w:numId w:val="1006"/>
        </w:numPr>
        <w:pStyle w:val="Compact"/>
      </w:pPr>
      <w:r>
        <w:rPr>
          <w:bCs/>
          <w:b/>
        </w:rPr>
        <w:t xml:space="preserve">American Board of Psychiatry and Neurology (ABPN) Certification</w:t>
      </w:r>
      <w:r>
        <w:t xml:space="preserve"> </w:t>
      </w:r>
      <w:r>
        <w:t xml:space="preserve">| 20XX</w:t>
      </w:r>
    </w:p>
    <w:p>
      <w:pPr>
        <w:numPr>
          <w:ilvl w:val="0"/>
          <w:numId w:val="1006"/>
        </w:numPr>
        <w:pStyle w:val="Compact"/>
      </w:pPr>
      <w:r>
        <w:rPr>
          <w:bCs/>
          <w:b/>
        </w:rPr>
        <w:t xml:space="preserve">Certified Cognitive Behavioral Therapist (CBT)</w:t>
      </w:r>
      <w:r>
        <w:t xml:space="preserve"> </w:t>
      </w:r>
      <w:r>
        <w:t xml:space="preserve">| [Institution Name], 20XX</w:t>
      </w:r>
    </w:p>
    <w:p>
      <w:pPr>
        <w:numPr>
          <w:ilvl w:val="0"/>
          <w:numId w:val="1006"/>
        </w:numPr>
        <w:pStyle w:val="Compact"/>
      </w:pPr>
      <w:r>
        <w:rPr>
          <w:bCs/>
          <w:b/>
        </w:rPr>
        <w:t xml:space="preserve">Advanced Trauma Life Support (ATLS)</w:t>
      </w:r>
      <w:r>
        <w:t xml:space="preserve"> </w:t>
      </w:r>
      <w:r>
        <w:t xml:space="preserve">| [Institution Name], 20XX</w:t>
      </w:r>
    </w:p>
    <w:bookmarkEnd w:id="29"/>
    <w:bookmarkStart w:id="30" w:name="research-publications"/>
    <w:p>
      <w:pPr>
        <w:pStyle w:val="Heading2"/>
      </w:pPr>
      <w:r>
        <w:t xml:space="preserve">Research &amp; Publications</w:t>
      </w:r>
    </w:p>
    <w:p>
      <w:pPr>
        <w:numPr>
          <w:ilvl w:val="0"/>
          <w:numId w:val="1007"/>
        </w:numPr>
        <w:pStyle w:val="Compact"/>
      </w:pPr>
      <w:r>
        <w:rPr>
          <w:iCs/>
          <w:i/>
        </w:rPr>
        <w:t xml:space="preserve">"Mental Health Challenges in Urban China: A Study from Guangzhou"</w:t>
      </w:r>
      <w:r>
        <w:t xml:space="preserve"> </w:t>
      </w:r>
      <w:r>
        <w:t xml:space="preserve">| Journal of Global Psychiatry, 20XX.</w:t>
      </w:r>
    </w:p>
    <w:p>
      <w:pPr>
        <w:numPr>
          <w:ilvl w:val="0"/>
          <w:numId w:val="1007"/>
        </w:numPr>
        <w:pStyle w:val="Compact"/>
      </w:pPr>
      <w:r>
        <w:rPr>
          <w:iCs/>
          <w:i/>
        </w:rPr>
        <w:t xml:space="preserve">"Cultural Adaptations in Psychotherapy for Chinese Patients"</w:t>
      </w:r>
      <w:r>
        <w:t xml:space="preserve"> </w:t>
      </w:r>
      <w:r>
        <w:t xml:space="preserve">| Asian Journal of Clinical Psychology, 20XX.</w:t>
      </w:r>
    </w:p>
    <w:bookmarkEnd w:id="30"/>
    <w:bookmarkStart w:id="31" w:name="community-involvement"/>
    <w:p>
      <w:pPr>
        <w:pStyle w:val="Heading2"/>
      </w:pPr>
      <w:r>
        <w:t xml:space="preserve">Community Involvement</w:t>
      </w:r>
    </w:p>
    <w:p>
      <w:pPr>
        <w:pStyle w:val="FirstParagraph"/>
      </w:pPr>
      <w:r>
        <w:t xml:space="preserve">In China Guangzhou, I have actively participated in initiatives to improve mental health access. For example:</w:t>
      </w:r>
    </w:p>
    <w:p>
      <w:pPr>
        <w:numPr>
          <w:ilvl w:val="0"/>
          <w:numId w:val="1008"/>
        </w:numPr>
        <w:pStyle w:val="Compact"/>
      </w:pPr>
      <w:r>
        <w:t xml:space="preserve">Volunteered at the Guangzhou Mental Health Center, offering free consultations to underserved communities.</w:t>
      </w:r>
    </w:p>
    <w:p>
      <w:pPr>
        <w:numPr>
          <w:ilvl w:val="0"/>
          <w:numId w:val="1008"/>
        </w:numPr>
        <w:pStyle w:val="Compact"/>
      </w:pPr>
      <w:r>
        <w:t xml:space="preserve">Partnered with local NGOs to organize workshops on stress management and emotional resilience.</w:t>
      </w:r>
    </w:p>
    <w:bookmarkEnd w:id="31"/>
    <w:bookmarkStart w:id="32" w:name="references"/>
    <w:p>
      <w:pPr>
        <w:pStyle w:val="Heading2"/>
      </w:pPr>
      <w:r>
        <w:t xml:space="preserve">References</w:t>
      </w:r>
    </w:p>
    <w:p>
      <w:pPr>
        <w:pStyle w:val="FirstParagraph"/>
      </w:pPr>
      <w:r>
        <w:t xml:space="preserve">Available upon request. Contact Dr. [Full Name] at [email@example.com] or +86-123-4567-8901.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China Guangzhou</dc:title>
  <dc:creator/>
  <dc:language>en</dc:language>
  <cp:keywords/>
  <dcterms:created xsi:type="dcterms:W3CDTF">2025-12-10T00:16:31Z</dcterms:created>
  <dcterms:modified xsi:type="dcterms:W3CDTF">2025-12-10T00:16:31Z</dcterms:modified>
</cp:coreProperties>
</file>

<file path=docProps/custom.xml><?xml version="1.0" encoding="utf-8"?>
<Properties xmlns="http://schemas.openxmlformats.org/officeDocument/2006/custom-properties" xmlns:vt="http://schemas.openxmlformats.org/officeDocument/2006/docPropsVTypes"/>
</file>