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Egypt</w:t>
      </w:r>
      <w:r>
        <w:t xml:space="preserve"> </w:t>
      </w:r>
      <w:r>
        <w:t xml:space="preserve">Alexandria</w:t>
      </w:r>
    </w:p>
    <w:bookmarkStart w:id="34" w:name="curriculum-vitae"/>
    <w:p>
      <w:pPr>
        <w:pStyle w:val="Heading1"/>
      </w:pPr>
      <w:r>
        <w:t xml:space="preserve">Curriculum Vitae</w:t>
      </w:r>
    </w:p>
    <w:bookmarkStart w:id="33" w:name="Xeacf33777051d3f396898f9b7a870456693099a"/>
    <w:p>
      <w:pPr>
        <w:pStyle w:val="Heading2"/>
      </w:pPr>
      <w:r>
        <w:t xml:space="preserve">Psychiatrist Specializing in Egypt Alexandria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Ahmed El-Sayed Hassan</w:t>
      </w:r>
    </w:p>
    <w:p>
      <w:pPr>
        <w:pStyle w:val="BodyText"/>
      </w:pPr>
      <w:r>
        <w:rPr>
          <w:bCs/>
          <w:b/>
        </w:rPr>
        <w:t xml:space="preserve">Address:</w:t>
      </w:r>
      <w:r>
        <w:t xml:space="preserve"> </w:t>
      </w:r>
      <w:r>
        <w:t xml:space="preserve">12 Al-Montazah Street, Alexandria, Egypt</w:t>
      </w:r>
    </w:p>
    <w:p>
      <w:pPr>
        <w:pStyle w:val="BodyText"/>
      </w:pPr>
      <w:r>
        <w:rPr>
          <w:bCs/>
          <w:b/>
        </w:rPr>
        <w:t xml:space="preserve">Email:</w:t>
      </w:r>
      <w:r>
        <w:t xml:space="preserve"> </w:t>
      </w:r>
      <w:r>
        <w:t xml:space="preserve">dr.hassan@alexpsychiatry.com</w:t>
      </w:r>
    </w:p>
    <w:p>
      <w:pPr>
        <w:pStyle w:val="BodyText"/>
      </w:pPr>
      <w:r>
        <w:rPr>
          <w:bCs/>
          <w:b/>
        </w:rPr>
        <w:t xml:space="preserve">Phone:</w:t>
      </w:r>
      <w:r>
        <w:t xml:space="preserve"> </w:t>
      </w:r>
      <w:r>
        <w:t xml:space="preserve">+20 123 456 7890</w:t>
      </w:r>
    </w:p>
    <w:p>
      <w:pPr>
        <w:pStyle w:val="BodyText"/>
      </w:pPr>
      <w:r>
        <w:rPr>
          <w:bCs/>
          <w:b/>
        </w:rPr>
        <w:t xml:space="preserve">Licensed in:</w:t>
      </w:r>
      <w:r>
        <w:t xml:space="preserve"> </w:t>
      </w:r>
      <w:r>
        <w:t xml:space="preserve">Egypt (Egyptian Ministry of Health License No. 12345)</w:t>
      </w:r>
    </w:p>
    <w:bookmarkEnd w:id="20"/>
    <w:bookmarkStart w:id="21" w:name="professional-summary"/>
    <w:p>
      <w:pPr>
        <w:pStyle w:val="Heading3"/>
      </w:pPr>
      <w:r>
        <w:t xml:space="preserve">Professional Summary</w:t>
      </w:r>
    </w:p>
    <w:p>
      <w:pPr>
        <w:pStyle w:val="FirstParagraph"/>
      </w:pPr>
      <w:r>
        <w:t xml:space="preserve">A dedicated and experienced Psychiatrist with over 10 years of expertise in diagnosing and treating mental health disorders. Specializing in clinical psychiatry, psychotherapy, and psychiatric research within the vibrant community of Egypt Alexandria. Committed to improving mental health care through evidence-based practices, cultural sensitivity, and a patient-centered approach. Proficient in Arabic and English, with a deep understanding of the unique psychological challenges faced by individuals in Alexandria's diverse population.</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p>
    <w:p>
      <w:pPr>
        <w:numPr>
          <w:ilvl w:val="0"/>
          <w:numId w:val="1001"/>
        </w:numPr>
        <w:pStyle w:val="Compact"/>
      </w:pPr>
      <w:r>
        <w:rPr>
          <w:bCs/>
          <w:b/>
        </w:rPr>
        <w:t xml:space="preserve">Specialization in Psychiatry</w:t>
      </w:r>
    </w:p>
    <w:p>
      <w:pPr>
        <w:numPr>
          <w:ilvl w:val="0"/>
          <w:numId w:val="1001"/>
        </w:numPr>
        <w:pStyle w:val="Compact"/>
      </w:pPr>
      <w:r>
        <w:rPr>
          <w:bCs/>
          <w:b/>
        </w:rPr>
        <w:t xml:space="preserve">MSc in Mental Health and Community Psychology</w:t>
      </w:r>
    </w:p>
    <w:bookmarkEnd w:id="22"/>
    <w:bookmarkStart w:id="26" w:name="work-experience"/>
    <w:p>
      <w:pPr>
        <w:pStyle w:val="Heading3"/>
      </w:pPr>
      <w:r>
        <w:t xml:space="preserve">Work Experience</w:t>
      </w:r>
    </w:p>
    <w:bookmarkStart w:id="23" w:name="senior-psychiatrist"/>
    <w:p>
      <w:pPr>
        <w:pStyle w:val="Heading4"/>
      </w:pPr>
      <w:r>
        <w:t xml:space="preserve">Senior Psychiatrist</w:t>
      </w:r>
    </w:p>
    <w:p>
      <w:pPr>
        <w:pStyle w:val="FirstParagraph"/>
      </w:pPr>
      <w:r>
        <w:rPr>
          <w:bCs/>
          <w:b/>
        </w:rPr>
        <w:t xml:space="preserve">Alexandria General Hospital, Egypt</w:t>
      </w:r>
      <w:r>
        <w:t xml:space="preserve"> </w:t>
      </w:r>
      <w:r>
        <w:t xml:space="preserve">| 2018-Present</w:t>
      </w:r>
    </w:p>
    <w:p>
      <w:pPr>
        <w:numPr>
          <w:ilvl w:val="0"/>
          <w:numId w:val="1002"/>
        </w:numPr>
        <w:pStyle w:val="Compact"/>
      </w:pPr>
      <w:r>
        <w:t xml:space="preserve">Provide comprehensive psychiatric assessments and treatment plans for inpatient and outpatient services.</w:t>
      </w:r>
    </w:p>
    <w:p>
      <w:pPr>
        <w:numPr>
          <w:ilvl w:val="0"/>
          <w:numId w:val="1002"/>
        </w:numPr>
        <w:pStyle w:val="Compact"/>
      </w:pPr>
      <w:r>
        <w:t xml:space="preserve">Lead multidisciplinary teams in managing complex cases, including mood disorders, schizophrenia, and trauma-related conditions.</w:t>
      </w:r>
    </w:p>
    <w:p>
      <w:pPr>
        <w:numPr>
          <w:ilvl w:val="0"/>
          <w:numId w:val="1002"/>
        </w:numPr>
        <w:pStyle w:val="Compact"/>
      </w:pPr>
      <w:r>
        <w:t xml:space="preserve">Conduct regular psychiatric evaluations for forensic cases referred by the Egyptian judiciary system.</w:t>
      </w:r>
    </w:p>
    <w:p>
      <w:pPr>
        <w:numPr>
          <w:ilvl w:val="0"/>
          <w:numId w:val="1002"/>
        </w:numPr>
        <w:pStyle w:val="Compact"/>
      </w:pPr>
      <w:r>
        <w:t xml:space="preserve">Collaborate with local NGOs to develop mental health awareness programs tailored to Alexandria's communities.</w:t>
      </w:r>
    </w:p>
    <w:bookmarkEnd w:id="23"/>
    <w:bookmarkStart w:id="24" w:name="clinical-lecturer-and-researcher"/>
    <w:p>
      <w:pPr>
        <w:pStyle w:val="Heading4"/>
      </w:pPr>
      <w:r>
        <w:t xml:space="preserve">Clinical Lecturer and Researcher</w:t>
      </w:r>
    </w:p>
    <w:p>
      <w:pPr>
        <w:pStyle w:val="FirstParagraph"/>
      </w:pPr>
      <w:r>
        <w:rPr>
          <w:bCs/>
          <w:b/>
        </w:rPr>
        <w:t xml:space="preserve">Faculty of Medicine, University of Alexandria, Egypt</w:t>
      </w:r>
      <w:r>
        <w:t xml:space="preserve"> </w:t>
      </w:r>
      <w:r>
        <w:t xml:space="preserve">| 2015-2018</w:t>
      </w:r>
    </w:p>
    <w:p>
      <w:pPr>
        <w:numPr>
          <w:ilvl w:val="0"/>
          <w:numId w:val="1003"/>
        </w:numPr>
        <w:pStyle w:val="Compact"/>
      </w:pPr>
      <w:r>
        <w:t xml:space="preserve">Taught psychiatry courses to medical students and supervised resident training programs.</w:t>
      </w:r>
    </w:p>
    <w:p>
      <w:pPr>
        <w:numPr>
          <w:ilvl w:val="0"/>
          <w:numId w:val="1003"/>
        </w:numPr>
        <w:pStyle w:val="Compact"/>
      </w:pPr>
      <w:r>
        <w:t xml:space="preserve">Published research on the prevalence of anxiety disorders in urban populations of Egypt Alexandria in the Egyptian Journal of Psychiatry.</w:t>
      </w:r>
    </w:p>
    <w:p>
      <w:pPr>
        <w:numPr>
          <w:ilvl w:val="0"/>
          <w:numId w:val="1003"/>
        </w:numPr>
        <w:pStyle w:val="Compact"/>
      </w:pPr>
      <w:r>
        <w:t xml:space="preserve">Organized workshops on cognitive-behavioral therapy (CBT) for primary care physicians in Alexandria.</w:t>
      </w:r>
    </w:p>
    <w:bookmarkEnd w:id="24"/>
    <w:bookmarkStart w:id="25" w:name="psychiatrist"/>
    <w:p>
      <w:pPr>
        <w:pStyle w:val="Heading4"/>
      </w:pPr>
      <w:r>
        <w:t xml:space="preserve">Psychiatrist</w:t>
      </w:r>
    </w:p>
    <w:p>
      <w:pPr>
        <w:pStyle w:val="FirstParagraph"/>
      </w:pPr>
      <w:r>
        <w:rPr>
          <w:bCs/>
          <w:b/>
        </w:rPr>
        <w:t xml:space="preserve">Cairo University Hospital, Egypt</w:t>
      </w:r>
      <w:r>
        <w:t xml:space="preserve"> </w:t>
      </w:r>
      <w:r>
        <w:t xml:space="preserve">| 2014-2015</w:t>
      </w:r>
    </w:p>
    <w:p>
      <w:pPr>
        <w:numPr>
          <w:ilvl w:val="0"/>
          <w:numId w:val="1004"/>
        </w:numPr>
        <w:pStyle w:val="Compact"/>
      </w:pPr>
      <w:r>
        <w:t xml:space="preserve">Treated patients with a wide range of psychiatric conditions, including depression, bipolar disorder, and substance abuse.</w:t>
      </w:r>
    </w:p>
    <w:p>
      <w:pPr>
        <w:numPr>
          <w:ilvl w:val="0"/>
          <w:numId w:val="1004"/>
        </w:numPr>
        <w:pStyle w:val="Compact"/>
      </w:pPr>
      <w:r>
        <w:t xml:space="preserve">Participated in the development of a trauma-informed care model for refugee populations in Alexandria.</w:t>
      </w:r>
    </w:p>
    <w:bookmarkEnd w:id="25"/>
    <w:bookmarkEnd w:id="26"/>
    <w:bookmarkStart w:id="27" w:name="certifications-training"/>
    <w:p>
      <w:pPr>
        <w:pStyle w:val="Heading3"/>
      </w:pPr>
      <w:r>
        <w:t xml:space="preserve">Certifications &amp; Training</w:t>
      </w:r>
    </w:p>
    <w:p>
      <w:pPr>
        <w:numPr>
          <w:ilvl w:val="0"/>
          <w:numId w:val="1005"/>
        </w:numPr>
        <w:pStyle w:val="Compact"/>
      </w:pPr>
      <w:r>
        <w:rPr>
          <w:bCs/>
          <w:b/>
        </w:rPr>
        <w:t xml:space="preserve">Egyptian Board Certification in Psychiatry</w:t>
      </w:r>
      <w:r>
        <w:t xml:space="preserve"> </w:t>
      </w:r>
      <w:r>
        <w:t xml:space="preserve">| 2014</w:t>
      </w:r>
    </w:p>
    <w:p>
      <w:pPr>
        <w:numPr>
          <w:ilvl w:val="0"/>
          <w:numId w:val="1005"/>
        </w:numPr>
        <w:pStyle w:val="Compact"/>
      </w:pPr>
      <w:r>
        <w:rPr>
          <w:bCs/>
          <w:b/>
        </w:rPr>
        <w:t xml:space="preserve">Certificate in Advanced Psychotherapy Techniques</w:t>
      </w:r>
      <w:r>
        <w:t xml:space="preserve"> </w:t>
      </w:r>
      <w:r>
        <w:t xml:space="preserve">| American Psychological Association, 2016</w:t>
      </w:r>
    </w:p>
    <w:p>
      <w:pPr>
        <w:numPr>
          <w:ilvl w:val="0"/>
          <w:numId w:val="1005"/>
        </w:numPr>
        <w:pStyle w:val="Compact"/>
      </w:pPr>
      <w:r>
        <w:rPr>
          <w:bCs/>
          <w:b/>
        </w:rPr>
        <w:t xml:space="preserve">Training in Cultural Competency for Mental Health Providers</w:t>
      </w:r>
      <w:r>
        <w:t xml:space="preserve"> </w:t>
      </w:r>
      <w:r>
        <w:t xml:space="preserve">| Alexandria University, 2019</w:t>
      </w:r>
    </w:p>
    <w:p>
      <w:pPr>
        <w:numPr>
          <w:ilvl w:val="0"/>
          <w:numId w:val="1005"/>
        </w:numPr>
        <w:pStyle w:val="Compact"/>
      </w:pPr>
      <w:r>
        <w:rPr>
          <w:bCs/>
          <w:b/>
        </w:rPr>
        <w:t xml:space="preserve">Membership in the Egyptian Psychiatric Society (EPS)</w:t>
      </w:r>
      <w:r>
        <w:t xml:space="preserve"> </w:t>
      </w:r>
      <w:r>
        <w:t xml:space="preserve">| 2013-Present</w:t>
      </w:r>
    </w:p>
    <w:bookmarkEnd w:id="27"/>
    <w:bookmarkStart w:id="28" w:name="skills"/>
    <w:p>
      <w:pPr>
        <w:pStyle w:val="Heading3"/>
      </w:pPr>
      <w:r>
        <w:t xml:space="preserve">Skills</w:t>
      </w:r>
    </w:p>
    <w:p>
      <w:pPr>
        <w:numPr>
          <w:ilvl w:val="0"/>
          <w:numId w:val="1006"/>
        </w:numPr>
        <w:pStyle w:val="Compact"/>
      </w:pPr>
      <w:r>
        <w:t xml:space="preserve">Expertise in diagnosing and treating mental health disorders using DSM-5 and ICD-10 guidelines.</w:t>
      </w:r>
    </w:p>
    <w:p>
      <w:pPr>
        <w:numPr>
          <w:ilvl w:val="0"/>
          <w:numId w:val="1006"/>
        </w:numPr>
        <w:pStyle w:val="Compact"/>
      </w:pPr>
      <w:r>
        <w:t xml:space="preserve">Proficient in individual, group, and family psychotherapy (CBT, psychodynamic therapy).</w:t>
      </w:r>
    </w:p>
    <w:p>
      <w:pPr>
        <w:numPr>
          <w:ilvl w:val="0"/>
          <w:numId w:val="1006"/>
        </w:numPr>
        <w:pStyle w:val="Compact"/>
      </w:pPr>
      <w:r>
        <w:t xml:space="preserve">Skilled in psychiatric medication management and pharmacological research.</w:t>
      </w:r>
    </w:p>
    <w:p>
      <w:pPr>
        <w:numPr>
          <w:ilvl w:val="0"/>
          <w:numId w:val="1006"/>
        </w:numPr>
        <w:pStyle w:val="Compact"/>
      </w:pPr>
      <w:r>
        <w:t xml:space="preserve">Fluent in Arabic (native) and English (professional proficiency).</w:t>
      </w:r>
    </w:p>
    <w:p>
      <w:pPr>
        <w:numPr>
          <w:ilvl w:val="0"/>
          <w:numId w:val="1006"/>
        </w:numPr>
        <w:pStyle w:val="Compact"/>
      </w:pPr>
      <w:r>
        <w:t xml:space="preserve">Cultural competence in addressing mental health stigma within Egyptian society.</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Egyptian Psychiatric Society (EPS)</w:t>
      </w:r>
      <w:r>
        <w:t xml:space="preserve"> </w:t>
      </w:r>
      <w:r>
        <w:t xml:space="preserve">| Member since 2013</w:t>
      </w:r>
    </w:p>
    <w:p>
      <w:pPr>
        <w:numPr>
          <w:ilvl w:val="0"/>
          <w:numId w:val="1007"/>
        </w:numPr>
        <w:pStyle w:val="Compact"/>
      </w:pPr>
      <w:r>
        <w:rPr>
          <w:bCs/>
          <w:b/>
        </w:rPr>
        <w:t xml:space="preserve">Arab Federation of Psychiatry (AFP)</w:t>
      </w:r>
      <w:r>
        <w:t xml:space="preserve"> </w:t>
      </w:r>
      <w:r>
        <w:t xml:space="preserve">| Member since 2016</w:t>
      </w:r>
    </w:p>
    <w:p>
      <w:pPr>
        <w:numPr>
          <w:ilvl w:val="0"/>
          <w:numId w:val="1007"/>
        </w:numPr>
        <w:pStyle w:val="Compact"/>
      </w:pPr>
      <w:r>
        <w:rPr>
          <w:bCs/>
          <w:b/>
        </w:rPr>
        <w:t xml:space="preserve">Alexandria Mental Health Association</w:t>
      </w:r>
      <w:r>
        <w:t xml:space="preserve"> </w:t>
      </w:r>
      <w:r>
        <w:t xml:space="preserve">| Volunteer Clinical Advisor, 2017-Present</w:t>
      </w:r>
    </w:p>
    <w:bookmarkEnd w:id="29"/>
    <w:bookmarkStart w:id="30" w:name="publications-research"/>
    <w:p>
      <w:pPr>
        <w:pStyle w:val="Heading3"/>
      </w:pPr>
      <w:r>
        <w:t xml:space="preserve">Publications &amp; Research</w:t>
      </w:r>
    </w:p>
    <w:p>
      <w:pPr>
        <w:numPr>
          <w:ilvl w:val="0"/>
          <w:numId w:val="1008"/>
        </w:numPr>
        <w:pStyle w:val="Compact"/>
      </w:pPr>
      <w:r>
        <w:t xml:space="preserve">"Mental Health Challenges in Alexandria's Urban Population: A Cross-Sectional Study," *Egyptian Journal of Psychiatry*, 2019.</w:t>
      </w:r>
    </w:p>
    <w:p>
      <w:pPr>
        <w:numPr>
          <w:ilvl w:val="0"/>
          <w:numId w:val="1008"/>
        </w:numPr>
        <w:pStyle w:val="Compact"/>
      </w:pPr>
      <w:r>
        <w:t xml:space="preserve">"Cultural Considerations in Treating Anxiety Disorders Among Egyptian Patients," *Journal of Middle Eastern Mental Health*, 2021.</w:t>
      </w:r>
    </w:p>
    <w:p>
      <w:pPr>
        <w:numPr>
          <w:ilvl w:val="0"/>
          <w:numId w:val="1008"/>
        </w:numPr>
        <w:pStyle w:val="Compact"/>
      </w:pPr>
      <w:r>
        <w:t xml:space="preserve">Co-author of the chapter "Psychiatry in Developing Nations" in *Global Perspectives on Mental Health Care*, 2020.</w:t>
      </w:r>
    </w:p>
    <w:bookmarkEnd w:id="30"/>
    <w:bookmarkStart w:id="31" w:name="awards-honors"/>
    <w:p>
      <w:pPr>
        <w:pStyle w:val="Heading3"/>
      </w:pPr>
      <w:r>
        <w:t xml:space="preserve">Awards &amp; Honors</w:t>
      </w:r>
    </w:p>
    <w:p>
      <w:pPr>
        <w:numPr>
          <w:ilvl w:val="0"/>
          <w:numId w:val="1009"/>
        </w:numPr>
        <w:pStyle w:val="Compact"/>
      </w:pPr>
      <w:r>
        <w:t xml:space="preserve">Outstanding Psychiatrist Award, Alexandria Medical Association, 2021.</w:t>
      </w:r>
    </w:p>
    <w:p>
      <w:pPr>
        <w:numPr>
          <w:ilvl w:val="0"/>
          <w:numId w:val="1009"/>
        </w:numPr>
        <w:pStyle w:val="Compact"/>
      </w:pPr>
      <w:r>
        <w:t xml:space="preserve">Research Excellence Prize, University of Alexandria, 2019.</w:t>
      </w:r>
    </w:p>
    <w:p>
      <w:pPr>
        <w:numPr>
          <w:ilvl w:val="0"/>
          <w:numId w:val="1009"/>
        </w:numPr>
        <w:pStyle w:val="Compact"/>
      </w:pPr>
      <w:r>
        <w:t xml:space="preserve">National Mental Health Awareness Campaign Recognition, Ministry of Health Egypt, 2018.</w:t>
      </w:r>
    </w:p>
    <w:bookmarkEnd w:id="31"/>
    <w:bookmarkStart w:id="32" w:name="additional-information"/>
    <w:p>
      <w:pPr>
        <w:pStyle w:val="Heading3"/>
      </w:pPr>
      <w:r>
        <w:t xml:space="preserve">Additional Information</w:t>
      </w:r>
    </w:p>
    <w:p>
      <w:pPr>
        <w:pStyle w:val="FirstParagraph"/>
      </w:pPr>
      <w:r>
        <w:rPr>
          <w:bCs/>
          <w:b/>
        </w:rPr>
        <w:t xml:space="preserve">Language Proficiency:</w:t>
      </w:r>
      <w:r>
        <w:t xml:space="preserve"> </w:t>
      </w:r>
      <w:r>
        <w:t xml:space="preserve">Arabic (native), English (fluent), French (basic).</w:t>
      </w:r>
    </w:p>
    <w:p>
      <w:pPr>
        <w:pStyle w:val="BodyText"/>
      </w:pPr>
      <w:r>
        <w:rPr>
          <w:bCs/>
          <w:b/>
        </w:rPr>
        <w:t xml:space="preserve">Volunteer Work:</w:t>
      </w:r>
      <w:r>
        <w:t xml:space="preserve"> </w:t>
      </w:r>
      <w:r>
        <w:t xml:space="preserve">Founder of the "Mind Over Matter" initiative in Alexandria, providing free counseling to underserved populations.</w:t>
      </w:r>
    </w:p>
    <w:p>
      <w:pPr>
        <w:pStyle w:val="BodyText"/>
      </w:pPr>
      <w:r>
        <w:rPr>
          <w:bCs/>
          <w:b/>
        </w:rPr>
        <w:t xml:space="preserve">Personal Statement:</w:t>
      </w:r>
      <w:r>
        <w:t xml:space="preserve"> </w:t>
      </w:r>
      <w:r>
        <w:t xml:space="preserve">As a Psychiatrist in Egypt Alexandria, I am committed to bridging the gap between traditional and modern mental health care. My work is driven by the belief that every individual deserves compassionate, culturally relevant treatment. I strive to contribute to the growth of mental health services in Alexandria, ensuring accessibility and quality for all.</w:t>
      </w:r>
    </w:p>
    <w:bookmarkEnd w:id="32"/>
    <w:p>
      <w:pPr>
        <w:pStyle w:val="BodyText"/>
      </w:pPr>
      <w:r>
        <w:t xml:space="preserve">Curriculum Vitae | Psychiatrist | Egypt Alexandria</w:t>
      </w:r>
    </w:p>
    <w:p>
      <w:pPr>
        <w:pStyle w:val="BodyText"/>
      </w:pPr>
      <w:r>
        <w:t xml:space="preserve">Last Updated: April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Egypt Alexandria</dc:title>
  <dc:creator/>
  <dc:language>en</dc:language>
  <cp:keywords/>
  <dcterms:created xsi:type="dcterms:W3CDTF">2026-07-28T22:04:29Z</dcterms:created>
  <dcterms:modified xsi:type="dcterms:W3CDTF">2026-07-28T22:04:29Z</dcterms:modified>
</cp:coreProperties>
</file>

<file path=docProps/custom.xml><?xml version="1.0" encoding="utf-8"?>
<Properties xmlns="http://schemas.openxmlformats.org/officeDocument/2006/custom-properties" xmlns:vt="http://schemas.openxmlformats.org/officeDocument/2006/docPropsVTypes"/>
</file>