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sychiatrist-in-nigeria-lagos"/>
    <w:p>
      <w:pPr>
        <w:pStyle w:val="Heading2"/>
      </w:pPr>
      <w:r>
        <w:t xml:space="preserve">Psychiatrist in Nigeria Lagos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Adebayo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adebayojohnson@psychiatryng.com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+234 901 234 5678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12A Lagos Island, Lagos, Nigeria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Yoruba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12 years of practice in Nigeria Lagos. Specializing in adult and child psychiatry, with a focus on addressing mental health challenges in the Nigerian context. Proficient in diagnosing and treating a wide range of psychiatric disorders, including depression, anxiety, schizophrenia, and trauma-related conditions. Committed to advancing mental health care through community outreach programs, research initiatives, and collaboration with local institutions in Nigeria Lagos. A strong advocate for reducing the stigma surrounding mental health in Nigeria.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Lagos, Nigeria</w:t>
      </w:r>
      <w:r>
        <w:br/>
      </w:r>
      <w:r>
        <w:t xml:space="preserve">2005 –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Psychiatry</w:t>
      </w:r>
      <w:r>
        <w:br/>
      </w:r>
      <w:r>
        <w:t xml:space="preserve">College of Medicine, University of Ibadan, Nigeria</w:t>
      </w:r>
      <w:r>
        <w:br/>
      </w:r>
      <w:r>
        <w:t xml:space="preserve">2013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Psychiatry (FRCPsych)</w:t>
      </w:r>
      <w:r>
        <w:br/>
      </w:r>
      <w:r>
        <w:t xml:space="preserve">Royal College of Psychiatrists, United Kingdom</w:t>
      </w:r>
      <w:r>
        <w:br/>
      </w:r>
      <w:r>
        <w:t xml:space="preserve">2017 – 2019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onsultant-psychiatrist"/>
    <w:p>
      <w:pPr>
        <w:pStyle w:val="Heading4"/>
      </w:pPr>
      <w:r>
        <w:t xml:space="preserve">Senior Consultant Psychiatrist</w:t>
      </w:r>
    </w:p>
    <w:p>
      <w:pPr>
        <w:pStyle w:val="FirstParagraph"/>
      </w:pPr>
      <w:r>
        <w:rPr>
          <w:bCs/>
          <w:b/>
        </w:rPr>
        <w:t xml:space="preserve">Lagos State University Teaching Hospital (LASUTH)</w:t>
      </w:r>
      <w:r>
        <w:br/>
      </w:r>
      <w:r>
        <w:t xml:space="preserve">Lagos, Nigeria</w:t>
      </w:r>
      <w:r>
        <w:br/>
      </w:r>
      <w:r>
        <w:t xml:space="preserve">2019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psychiatric care to inpatient and outpatient populations, focusing on evidence-based treatment plans tailored to individual needs.</w:t>
      </w:r>
    </w:p>
    <w:p>
      <w:pPr>
        <w:numPr>
          <w:ilvl w:val="0"/>
          <w:numId w:val="1002"/>
        </w:numPr>
        <w:pStyle w:val="Compact"/>
      </w:pPr>
      <w:r>
        <w:t xml:space="preserve">Lead multidisciplinary teams in the management of complex mental health cases, including patients with substance use disorders and severe mental illnesses.</w:t>
      </w:r>
    </w:p>
    <w:p>
      <w:pPr>
        <w:numPr>
          <w:ilvl w:val="0"/>
          <w:numId w:val="1002"/>
        </w:numPr>
        <w:pStyle w:val="Compact"/>
      </w:pPr>
      <w:r>
        <w:t xml:space="preserve">Collaborate with local NGOs and government agencies in Nigeria Lagos to implement community mental health programs aimed at improving access to care.</w:t>
      </w:r>
    </w:p>
    <w:p>
      <w:pPr>
        <w:numPr>
          <w:ilvl w:val="0"/>
          <w:numId w:val="1002"/>
        </w:numPr>
        <w:pStyle w:val="Compact"/>
      </w:pPr>
      <w:r>
        <w:t xml:space="preserve">Conduct regular training sessions for medical students, residents, and junior psychiatrists at LASUTH.</w:t>
      </w:r>
    </w:p>
    <w:bookmarkEnd w:id="23"/>
    <w:bookmarkStart w:id="24" w:name="consultant-psychiatrist"/>
    <w:p>
      <w:pPr>
        <w:pStyle w:val="Heading4"/>
      </w:pPr>
      <w:r>
        <w:t xml:space="preserve">Consultant Psychiatrist</w:t>
      </w:r>
    </w:p>
    <w:p>
      <w:pPr>
        <w:pStyle w:val="FirstParagraph"/>
      </w:pPr>
      <w:r>
        <w:rPr>
          <w:bCs/>
          <w:b/>
        </w:rPr>
        <w:t xml:space="preserve">Mercy Specialist Hospital</w:t>
      </w:r>
      <w:r>
        <w:br/>
      </w:r>
      <w:r>
        <w:t xml:space="preserve">Lagos, Nigeria</w:t>
      </w:r>
      <w:r>
        <w:br/>
      </w:r>
      <w:r>
        <w:t xml:space="preserve">2015 – 2019</w:t>
      </w:r>
    </w:p>
    <w:p>
      <w:pPr>
        <w:numPr>
          <w:ilvl w:val="0"/>
          <w:numId w:val="1003"/>
        </w:numPr>
        <w:pStyle w:val="Compact"/>
      </w:pPr>
      <w:r>
        <w:t xml:space="preserve">Diagnose and manage psychiatric disorders across all age groups, with a special emphasis on child and adolescent psychiatry.</w:t>
      </w:r>
    </w:p>
    <w:p>
      <w:pPr>
        <w:numPr>
          <w:ilvl w:val="0"/>
          <w:numId w:val="1003"/>
        </w:numPr>
        <w:pStyle w:val="Compact"/>
      </w:pPr>
      <w:r>
        <w:t xml:space="preserve">Develop and implement clinical protocols for the treatment of post-traumatic stress disorder (PTSD) in survivors of violence in Nigeria Lagos.</w:t>
      </w:r>
    </w:p>
    <w:p>
      <w:pPr>
        <w:numPr>
          <w:ilvl w:val="0"/>
          <w:numId w:val="1003"/>
        </w:numPr>
        <w:pStyle w:val="Compact"/>
      </w:pPr>
      <w:r>
        <w:t xml:space="preserve">Participate in national mental health campaigns, such as World Mental Health Day, to raise awareness about mental health issues in Nigeria.</w:t>
      </w:r>
    </w:p>
    <w:bookmarkEnd w:id="24"/>
    <w:bookmarkStart w:id="25" w:name="resident-psychiatrist"/>
    <w:p>
      <w:pPr>
        <w:pStyle w:val="Heading4"/>
      </w:pPr>
      <w:r>
        <w:t xml:space="preserve">Resident Psychiatrist</w:t>
      </w:r>
    </w:p>
    <w:p>
      <w:pPr>
        <w:pStyle w:val="FirstParagraph"/>
      </w:pPr>
      <w:r>
        <w:rPr>
          <w:bCs/>
          <w:b/>
        </w:rPr>
        <w:t xml:space="preserve">National Hospital Abuja</w:t>
      </w:r>
      <w:r>
        <w:br/>
      </w:r>
      <w:r>
        <w:t xml:space="preserve">Abuja, Nigeria</w:t>
      </w:r>
      <w:r>
        <w:br/>
      </w:r>
      <w:r>
        <w:t xml:space="preserve">2011 – 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the diagnosis and management of psychiatric conditions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on the prevalence of depression among university students in Nigeria.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College of Psychiatrists (FRCPsych)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Membership, Nigerian Psychiatric Association (NPA)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Trauma and Crisis Intervention</w:t>
      </w:r>
      <w:r>
        <w:t xml:space="preserve"> </w:t>
      </w:r>
      <w:r>
        <w:t xml:space="preserve">– American Psychological Association,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Licence to Practice Medicine and Surgery (LMSS)</w:t>
      </w:r>
      <w:r>
        <w:t xml:space="preserve"> </w:t>
      </w:r>
      <w:r>
        <w:t xml:space="preserve">– Medical Council of Nigeria, 2013</w:t>
      </w:r>
    </w:p>
    <w:bookmarkEnd w:id="27"/>
    <w:bookmarkStart w:id="28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6"/>
        </w:numPr>
        <w:pStyle w:val="Compact"/>
      </w:pPr>
      <w:r>
        <w:t xml:space="preserve">"Stigma and Mental Health Care in Nigeria Lagos: A Qualitative Study," *Journal of African Mental Health*, 2021.</w:t>
      </w:r>
    </w:p>
    <w:p>
      <w:pPr>
        <w:numPr>
          <w:ilvl w:val="0"/>
          <w:numId w:val="1006"/>
        </w:numPr>
        <w:pStyle w:val="Compact"/>
      </w:pPr>
      <w:r>
        <w:t xml:space="preserve">"Efficacy of Cognitive Behavioral Therapy in Treating Depression Among Adolescents in Lagos State," *Nigerian Journal of Psychiatry*, 2020.</w:t>
      </w:r>
    </w:p>
    <w:p>
      <w:pPr>
        <w:numPr>
          <w:ilvl w:val="0"/>
          <w:numId w:val="1006"/>
        </w:numPr>
        <w:pStyle w:val="Compact"/>
      </w:pPr>
      <w:r>
        <w:t xml:space="preserve">"Community-Based Mental Health Interventions in Nigeria: Lessons from Lagos," *International Journal of Mental Health Systems*, 2019.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Nigerian Psychiatric Association (NPA)</w:t>
      </w:r>
    </w:p>
    <w:p>
      <w:pPr>
        <w:numPr>
          <w:ilvl w:val="0"/>
          <w:numId w:val="1007"/>
        </w:numPr>
        <w:pStyle w:val="Compact"/>
      </w:pPr>
      <w:r>
        <w:t xml:space="preserve">African Federation of Psychiatry (AFP)</w:t>
      </w:r>
    </w:p>
    <w:p>
      <w:pPr>
        <w:numPr>
          <w:ilvl w:val="0"/>
          <w:numId w:val="1007"/>
        </w:numPr>
        <w:pStyle w:val="Compact"/>
      </w:pPr>
      <w:r>
        <w:t xml:space="preserve">Lagos State Medical and Health Workers' Union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Active participant in mental health advocacy initiatives across Nigeria Lagos, including:</w:t>
      </w:r>
    </w:p>
    <w:p>
      <w:pPr>
        <w:numPr>
          <w:ilvl w:val="0"/>
          <w:numId w:val="1008"/>
        </w:numPr>
        <w:pStyle w:val="Compact"/>
      </w:pPr>
      <w:r>
        <w:t xml:space="preserve">Volunteer psychiatrist for the "Mental Health for All" campaign, providing free consultations at community centers.</w:t>
      </w:r>
    </w:p>
    <w:p>
      <w:pPr>
        <w:numPr>
          <w:ilvl w:val="0"/>
          <w:numId w:val="1008"/>
        </w:numPr>
        <w:pStyle w:val="Compact"/>
      </w:pPr>
      <w:r>
        <w:t xml:space="preserve">Collaborator on the "Youth Mental Wellness Project," which offers counseling services to students in secondary schools and universities in Lagos.</w:t>
      </w:r>
    </w:p>
    <w:p>
      <w:pPr>
        <w:numPr>
          <w:ilvl w:val="0"/>
          <w:numId w:val="1008"/>
        </w:numPr>
        <w:pStyle w:val="Compact"/>
      </w:pPr>
      <w:r>
        <w:t xml:space="preserve">Speaker at local seminars on mental health awareness, emphasizing the importance of early intervention in Nigeria's healthcare system.</w:t>
      </w:r>
    </w:p>
    <w:bookmarkEnd w:id="30"/>
    <w:bookmarkStart w:id="31" w:name="additional-skills"/>
    <w:p>
      <w:pPr>
        <w:pStyle w:val="Heading3"/>
      </w:pPr>
      <w:r>
        <w:t xml:space="preserve">Additional Skills</w:t>
      </w:r>
    </w:p>
    <w:p>
      <w:pPr>
        <w:numPr>
          <w:ilvl w:val="0"/>
          <w:numId w:val="1009"/>
        </w:numPr>
        <w:pStyle w:val="Compact"/>
      </w:pPr>
      <w:r>
        <w:t xml:space="preserve">Proficient in psychiatric assessments and therapeutic interventions (CBT, DBT, psychopharmacology).</w:t>
      </w:r>
    </w:p>
    <w:p>
      <w:pPr>
        <w:numPr>
          <w:ilvl w:val="0"/>
          <w:numId w:val="1009"/>
        </w:numPr>
        <w:pStyle w:val="Compact"/>
      </w:pPr>
      <w:r>
        <w:t xml:space="preserve">Skilled in using electronic medical records (EMR) systems and telepsychiatry platforms.</w:t>
      </w:r>
    </w:p>
    <w:p>
      <w:pPr>
        <w:numPr>
          <w:ilvl w:val="0"/>
          <w:numId w:val="1009"/>
        </w:numPr>
        <w:pStyle w:val="Compact"/>
      </w:pPr>
      <w:r>
        <w:t xml:space="preserve">Certified in Advanced Cardiac Life Support (ACLS) and Basic Life Support (BLS).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Nigeria Lagos</dc:title>
  <dc:creator/>
  <dc:language>en</dc:language>
  <cp:keywords/>
  <dcterms:created xsi:type="dcterms:W3CDTF">2026-07-21T05:59:46Z</dcterms:created>
  <dcterms:modified xsi:type="dcterms:W3CDTF">2026-07-21T05:59:46Z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