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dro-mendoza-lópez"/>
    <w:p>
      <w:pPr>
        <w:pStyle w:val="Heading2"/>
      </w:pPr>
      <w:r>
        <w:t xml:space="preserve">Pedro Mendoza López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pedro.mendoza@psiquiatra-valencia.es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del Sanatorio, 12, 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a decade of practice in Spain Valencia. Specializing in adult psychiatry, child and adolescent mental health, and psychopharmacology. Committed to delivering high-quality care within the vibrant healthcare landscape of Spain Valencia. Proven expertise in diagnosing and treating a wide range of psychiatric disorders while adhering to the highest standards set by the Spanish medical authorities.</w:t>
      </w:r>
    </w:p>
    <w:bookmarkEnd w:id="21"/>
    <w:bookmarkStart w:id="26" w:name="educational-background"/>
    <w:p>
      <w:pPr>
        <w:pStyle w:val="Heading2"/>
      </w:pPr>
      <w:r>
        <w:t xml:space="preserve">Educational Background</w:t>
      </w:r>
    </w:p>
    <w:bookmarkStart w:id="22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t xml:space="preserve">University of Valencia, Spain</w:t>
      </w:r>
      <w:r>
        <w:br/>
      </w:r>
      <w:r>
        <w:t xml:space="preserve">Graduated in 2010. Thesis: "Neurobiological Correlates of Major Depressive Disorder in Adolescents."</w:t>
      </w:r>
    </w:p>
    <w:bookmarkEnd w:id="22"/>
    <w:bookmarkStart w:id="23" w:name="residency-in-psychiatry"/>
    <w:p>
      <w:pPr>
        <w:pStyle w:val="Heading3"/>
      </w:pPr>
      <w:r>
        <w:t xml:space="preserve">Residency in Psychiatry</w:t>
      </w:r>
    </w:p>
    <w:p>
      <w:pPr>
        <w:pStyle w:val="FirstParagraph"/>
      </w:pPr>
      <w:r>
        <w:t xml:space="preserve">Valencia University Hospital, Spain</w:t>
      </w:r>
      <w:r>
        <w:br/>
      </w:r>
      <w:r>
        <w:t xml:space="preserve">Completed from 2010–2014. Focused on clinical rotations in psychiatric wards, outpatient clinics, and emergency services across Valencia.</w:t>
      </w:r>
    </w:p>
    <w:bookmarkEnd w:id="23"/>
    <w:bookmarkStart w:id="24" w:name="Xf7ad006fab52a469af9dd2171abfb0fb958e825"/>
    <w:p>
      <w:pPr>
        <w:pStyle w:val="Heading3"/>
      </w:pPr>
      <w:r>
        <w:t xml:space="preserve">Postgraduate Specialization in Child and Adolescent Psychiatry</w:t>
      </w:r>
    </w:p>
    <w:p>
      <w:pPr>
        <w:pStyle w:val="FirstParagraph"/>
      </w:pPr>
      <w:r>
        <w:t xml:space="preserve">Institute of Mental Health, Valencia</w:t>
      </w:r>
      <w:r>
        <w:br/>
      </w:r>
      <w:r>
        <w:t xml:space="preserve">2015–2016. Developed expertise in treating developmental disorders, autism spectrum conditions, and trauma-related illnesses.</w:t>
      </w:r>
    </w:p>
    <w:bookmarkEnd w:id="24"/>
    <w:bookmarkStart w:id="25" w:name="X81b4aea2d97f7e28c567470a710c8a16ed626f2"/>
    <w:p>
      <w:pPr>
        <w:pStyle w:val="Heading3"/>
      </w:pPr>
      <w:r>
        <w:t xml:space="preserve">Certification in Cognitive Behavioral Therapy (CBT)</w:t>
      </w:r>
    </w:p>
    <w:p>
      <w:pPr>
        <w:pStyle w:val="FirstParagraph"/>
      </w:pPr>
      <w:r>
        <w:t xml:space="preserve">Spanish Society of Clinical Psychology (SEPC), 2018</w:t>
      </w:r>
      <w:r>
        <w:br/>
      </w:r>
      <w:r>
        <w:t xml:space="preserve">Advanced training in evidence-based therapeutic techniques for anxiety and depression.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t xml:space="preserve">Valencia Mental Health Center, Spain</w:t>
      </w:r>
      <w:r>
        <w:br/>
      </w:r>
      <w:r>
        <w:t xml:space="preserve">2018–Present</w:t>
      </w:r>
      <w:r>
        <w:br/>
      </w:r>
      <w:r>
        <w:t xml:space="preserve">- Lead a multidisciplinary team in diagnosing and managing psychiatric conditions for over 500 patients annually.</w:t>
      </w:r>
      <w:r>
        <w:br/>
      </w:r>
      <w:r>
        <w:t xml:space="preserve">- Collaborated with local schools and social services to implement early intervention programs in Spain Valencia.</w:t>
      </w:r>
      <w:r>
        <w:br/>
      </w:r>
      <w:r>
        <w:t xml:space="preserve">- Published research on "Cultural Factors Influencing Mental Health Stigma in Valencia" in the Spanish Journal of Psychiatry.</w:t>
      </w:r>
    </w:p>
    <w:bookmarkEnd w:id="27"/>
    <w:bookmarkStart w:id="28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t xml:space="preserve">Clinica Valenciana, Spain</w:t>
      </w:r>
      <w:r>
        <w:br/>
      </w:r>
      <w:r>
        <w:t xml:space="preserve">2014–2018</w:t>
      </w:r>
      <w:r>
        <w:br/>
      </w:r>
      <w:r>
        <w:t xml:space="preserve">- Provided individual and group therapy sessions for patients with anxiety, depression, and bipolar disorder.</w:t>
      </w:r>
      <w:r>
        <w:br/>
      </w:r>
      <w:r>
        <w:t xml:space="preserve">- Conducted psychiatric evaluations for forensic cases in collaboration with the Valencia Judicial System.</w:t>
      </w:r>
      <w:r>
        <w:br/>
      </w:r>
      <w:r>
        <w:t xml:space="preserve">- Organized workshops on mental health awareness in partnership with the University of Valencia.</w:t>
      </w:r>
    </w:p>
    <w:bookmarkEnd w:id="28"/>
    <w:bookmarkStart w:id="29" w:name="resident-psychiatrist"/>
    <w:p>
      <w:pPr>
        <w:pStyle w:val="Heading3"/>
      </w:pPr>
      <w:r>
        <w:t xml:space="preserve">Resident Psychiatrist</w:t>
      </w:r>
    </w:p>
    <w:p>
      <w:pPr>
        <w:pStyle w:val="FirstParagraph"/>
      </w:pPr>
      <w:r>
        <w:t xml:space="preserve">Valencia University Hospital, Spain</w:t>
      </w:r>
      <w:r>
        <w:br/>
      </w:r>
      <w:r>
        <w:t xml:space="preserve">2010–2014</w:t>
      </w:r>
      <w:r>
        <w:br/>
      </w:r>
      <w:r>
        <w:t xml:space="preserve">- Assisted in the development of treatment plans for patients with severe and persistent mental illness.</w:t>
      </w:r>
      <w:r>
        <w:br/>
      </w:r>
      <w:r>
        <w:t xml:space="preserve">- Participated in emergency psychiatry rotations, managing acute psychiatric crises in Valencia's community hospitals.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Diagnosis and treatment of mental health disorders (e.g., schizophrenia, PTSD, OCD).</w:t>
      </w:r>
    </w:p>
    <w:p>
      <w:pPr>
        <w:numPr>
          <w:ilvl w:val="0"/>
          <w:numId w:val="1001"/>
        </w:numPr>
        <w:pStyle w:val="Compact"/>
      </w:pPr>
      <w:r>
        <w:t xml:space="preserve">Expertise in psychopharmacology and medication management.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English, with basic knowledge of Catalan (Valencia's regional language).</w:t>
      </w:r>
    </w:p>
    <w:p>
      <w:pPr>
        <w:numPr>
          <w:ilvl w:val="0"/>
          <w:numId w:val="1001"/>
        </w:numPr>
        <w:pStyle w:val="Compact"/>
      </w:pPr>
      <w:r>
        <w:t xml:space="preserve">Strong communication and patient counseling skills tailored to diverse cultural backgrounds in Spain Valencia.</w:t>
      </w:r>
    </w:p>
    <w:p>
      <w:pPr>
        <w:numPr>
          <w:ilvl w:val="0"/>
          <w:numId w:val="1001"/>
        </w:numPr>
        <w:pStyle w:val="Compact"/>
      </w:pPr>
      <w:r>
        <w:t xml:space="preserve">Familiarity with EHR systems used by public healthcare institutions in Spain.</w:t>
      </w:r>
    </w:p>
    <w:bookmarkEnd w:id="31"/>
    <w:bookmarkStart w:id="32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Spanish Medical License (Colegio de Médicos de Valencia):</w:t>
      </w:r>
      <w:r>
        <w:t xml:space="preserve"> </w:t>
      </w:r>
      <w:r>
        <w:t xml:space="preserve">Valid since 2011.</w:t>
      </w:r>
    </w:p>
    <w:p>
      <w:pPr>
        <w:pStyle w:val="BodyText"/>
      </w:pPr>
      <w:r>
        <w:rPr>
          <w:bCs/>
          <w:b/>
        </w:rPr>
        <w:t xml:space="preserve">Certified in Crisis Intervention and Suicide Prevention:</w:t>
      </w:r>
      <w:r>
        <w:t xml:space="preserve"> </w:t>
      </w:r>
      <w:r>
        <w:t xml:space="preserve">Completed through the Spanish Ministry of Health, 2019.</w:t>
      </w:r>
    </w:p>
    <w:p>
      <w:pPr>
        <w:pStyle w:val="BodyText"/>
      </w:pPr>
      <w:r>
        <w:rPr>
          <w:bCs/>
          <w:b/>
        </w:rPr>
        <w:t xml:space="preserve">Certificate in Geriatric Psychiatry:</w:t>
      </w:r>
      <w:r>
        <w:t xml:space="preserve"> </w:t>
      </w:r>
      <w:r>
        <w:t xml:space="preserve">Valencia Medical Institute, 2020.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Spanish Society of Psychiatry (SEPs), since 2011.</w:t>
      </w:r>
    </w:p>
    <w:p>
      <w:pPr>
        <w:numPr>
          <w:ilvl w:val="0"/>
          <w:numId w:val="1002"/>
        </w:numPr>
        <w:pStyle w:val="Compact"/>
      </w:pPr>
      <w:r>
        <w:t xml:space="preserve">Active participant in the Valencia Mental Health Association, contributing to regional mental health policy discussions.</w:t>
      </w:r>
    </w:p>
    <w:p>
      <w:pPr>
        <w:numPr>
          <w:ilvl w:val="0"/>
          <w:numId w:val="1002"/>
        </w:numPr>
        <w:pStyle w:val="Compact"/>
      </w:pPr>
      <w:r>
        <w:t xml:space="preserve">Volunteer psychiatrist at the Valencia Community Center for Mental Health, 2016–Present.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(basic).</w:t>
      </w:r>
    </w:p>
    <w:p>
      <w:pPr>
        <w:pStyle w:val="BodyText"/>
      </w:pPr>
      <w:r>
        <w:rPr>
          <w:bCs/>
          <w:b/>
        </w:rPr>
        <w:t xml:space="preserve">Research Contributions:</w:t>
      </w:r>
    </w:p>
    <w:p>
      <w:pPr>
        <w:numPr>
          <w:ilvl w:val="0"/>
          <w:numId w:val="1003"/>
        </w:numPr>
        <w:pStyle w:val="Compact"/>
      </w:pPr>
      <w:r>
        <w:t xml:space="preserve">"Mental Health Disparities in Urban vs. Rural Areas of Spain Valencia" – Published in the Journal of Community Mental Health, 2021.</w:t>
      </w:r>
    </w:p>
    <w:p>
      <w:pPr>
        <w:numPr>
          <w:ilvl w:val="0"/>
          <w:numId w:val="1003"/>
        </w:numPr>
        <w:pStyle w:val="Compact"/>
      </w:pPr>
      <w:r>
        <w:t xml:space="preserve">Presenter at the International Congress of Psychiatry in Madrid, 2023, on "Innovative Approaches to Treating Anxiety Disorders in Spain."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04"/>
        </w:numPr>
        <w:pStyle w:val="Compact"/>
      </w:pPr>
      <w:r>
        <w:t xml:space="preserve">Organized mental health awareness campaigns in Valencia’s public schools.</w:t>
      </w:r>
    </w:p>
    <w:p>
      <w:pPr>
        <w:numPr>
          <w:ilvl w:val="0"/>
          <w:numId w:val="1004"/>
        </w:numPr>
        <w:pStyle w:val="Compact"/>
      </w:pPr>
      <w:r>
        <w:t xml:space="preserve">Coordinated free psychiatric consultations for low-income families through local NGOs.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pedro.mendoza@psiquiatra-valencia.es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del Sanatorio, 12, Valencia, Spain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Spain Valencia</dc:title>
  <dc:creator/>
  <dc:language>en</dc:language>
  <cp:keywords/>
  <dcterms:created xsi:type="dcterms:W3CDTF">2025-12-10T07:03:47Z</dcterms:created>
  <dcterms:modified xsi:type="dcterms:W3CDTF">2025-12-10T07:03:47Z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