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34" w:name="priyantha-jayasekara-m.d."/>
    <w:p>
      <w:pPr>
        <w:pStyle w:val="Heading2"/>
      </w:pPr>
      <w:r>
        <w:t xml:space="preserve">Priyantha Jayasekara, M.D.</w:t>
      </w:r>
    </w:p>
    <w:p>
      <w:pPr>
        <w:pStyle w:val="FirstParagraph"/>
      </w:pPr>
      <w:r>
        <w:rPr>
          <w:bCs/>
          <w:b/>
        </w:rPr>
        <w:t xml:space="preserve">Psychiatrist | Sri Lanka Colombo</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Priyantha Jayasekara</w:t>
      </w:r>
    </w:p>
    <w:p>
      <w:pPr>
        <w:numPr>
          <w:ilvl w:val="0"/>
          <w:numId w:val="1001"/>
        </w:numPr>
        <w:pStyle w:val="Compact"/>
      </w:pPr>
      <w:r>
        <w:rPr>
          <w:bCs/>
          <w:b/>
        </w:rPr>
        <w:t xml:space="preserve">Email:</w:t>
      </w:r>
      <w:r>
        <w:t xml:space="preserve"> </w:t>
      </w:r>
      <w:r>
        <w:t xml:space="preserve">priyantha.j@psychiatrist.lk</w:t>
      </w:r>
    </w:p>
    <w:p>
      <w:pPr>
        <w:numPr>
          <w:ilvl w:val="0"/>
          <w:numId w:val="1001"/>
        </w:numPr>
        <w:pStyle w:val="Compact"/>
      </w:pPr>
      <w:r>
        <w:rPr>
          <w:bCs/>
          <w:b/>
        </w:rPr>
        <w:t xml:space="preserve">Phone:</w:t>
      </w:r>
      <w:r>
        <w:t xml:space="preserve"> </w:t>
      </w:r>
      <w:r>
        <w:t xml:space="preserve">+94 11 234 5678</w:t>
      </w:r>
    </w:p>
    <w:p>
      <w:pPr>
        <w:numPr>
          <w:ilvl w:val="0"/>
          <w:numId w:val="1001"/>
        </w:numPr>
        <w:pStyle w:val="Compact"/>
      </w:pP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dedicated and experienced Psychiatrist with over a decade of specialized training and practice in Sri Lanka Colombo. Proficient in diagnosing and treating a wide range of mental health disorders, including depression, anxiety, schizophrenia, and trauma-related conditions. Committed to providing compassionate care while contributing to the advancement of mental health services in Sri Lanka. Active member of the College of Psychiatrists of Sri Lanka (CPSL) and passionate about community mental health initiatives in Colombo.</w:t>
      </w:r>
    </w:p>
    <w:bookmarkEnd w:id="21"/>
    <w:bookmarkStart w:id="22" w:name="education"/>
    <w:p>
      <w:pPr>
        <w:pStyle w:val="Heading3"/>
      </w:pPr>
      <w:r>
        <w:t xml:space="preserve">Education</w:t>
      </w:r>
    </w:p>
    <w:p>
      <w:pPr>
        <w:numPr>
          <w:ilvl w:val="0"/>
          <w:numId w:val="1002"/>
        </w:numPr>
        <w:pStyle w:val="Compact"/>
      </w:pPr>
      <w:r>
        <w:rPr>
          <w:bCs/>
          <w:b/>
        </w:rPr>
        <w:t xml:space="preserve">Bachelor of Medicine, Bachelor of Surgery (MBBS)</w:t>
      </w:r>
      <w:r>
        <w:t xml:space="preserve">, University of Sri Jayewardenepura, Sri Lanka (2005-2011)</w:t>
      </w:r>
    </w:p>
    <w:p>
      <w:pPr>
        <w:numPr>
          <w:ilvl w:val="0"/>
          <w:numId w:val="1002"/>
        </w:numPr>
        <w:pStyle w:val="Compact"/>
      </w:pPr>
      <w:r>
        <w:rPr>
          <w:bCs/>
          <w:b/>
        </w:rPr>
        <w:t xml:space="preserve">Postgraduate Diploma in Psychiatry</w:t>
      </w:r>
      <w:r>
        <w:t xml:space="preserve">, College of Psychiatrists of Sri Lanka, Colombo (2012-2014)</w:t>
      </w:r>
    </w:p>
    <w:p>
      <w:pPr>
        <w:numPr>
          <w:ilvl w:val="0"/>
          <w:numId w:val="1002"/>
        </w:numPr>
        <w:pStyle w:val="Compact"/>
      </w:pPr>
      <w:r>
        <w:rPr>
          <w:bCs/>
          <w:b/>
        </w:rPr>
        <w:t xml:space="preserve">Masters in Clinical Psychology</w:t>
      </w:r>
      <w:r>
        <w:t xml:space="preserve">, University of Peradeniya, Sri Lanka (2015-2017)</w:t>
      </w:r>
    </w:p>
    <w:p>
      <w:pPr>
        <w:numPr>
          <w:ilvl w:val="0"/>
          <w:numId w:val="1002"/>
        </w:numPr>
        <w:pStyle w:val="Compact"/>
      </w:pPr>
      <w:r>
        <w:rPr>
          <w:bCs/>
          <w:b/>
        </w:rPr>
        <w:t xml:space="preserve">Specialist Training in Psychiatry</w:t>
      </w:r>
      <w:r>
        <w:t xml:space="preserve">, National Hospital of Sri Lanka, Colombo (2018-2020)</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iCs/>
          <w:i/>
        </w:rPr>
        <w:t xml:space="preserve">National Institute of Mental Health, Colombo, Sri Lanka</w:t>
      </w:r>
      <w:r>
        <w:t xml:space="preserve"> </w:t>
      </w:r>
      <w:r>
        <w:t xml:space="preserve">| 2021 – Present</w:t>
      </w:r>
    </w:p>
    <w:p>
      <w:pPr>
        <w:numPr>
          <w:ilvl w:val="0"/>
          <w:numId w:val="1003"/>
        </w:numPr>
        <w:pStyle w:val="Compact"/>
      </w:pPr>
      <w:r>
        <w:t xml:space="preserve">Lead clinical and research initiatives focused on improving mental health services in urban settings of Sri Lanka Colombo.</w:t>
      </w:r>
    </w:p>
    <w:p>
      <w:pPr>
        <w:numPr>
          <w:ilvl w:val="0"/>
          <w:numId w:val="1003"/>
        </w:numPr>
        <w:pStyle w:val="Compact"/>
      </w:pPr>
      <w:r>
        <w:t xml:space="preserve">Supervise junior psychiatrists and medical students in the training program for the College of Psychiatrists of Sri Lanka.</w:t>
      </w:r>
    </w:p>
    <w:p>
      <w:pPr>
        <w:numPr>
          <w:ilvl w:val="0"/>
          <w:numId w:val="1003"/>
        </w:numPr>
        <w:pStyle w:val="Compact"/>
      </w:pPr>
      <w:r>
        <w:t xml:space="preserve">Develop and implement community-based mental health programs to address stigma and promote early intervention in Colombo’s diverse population.</w:t>
      </w:r>
    </w:p>
    <w:bookmarkEnd w:id="23"/>
    <w:bookmarkStart w:id="24" w:name="psychiatrist"/>
    <w:p>
      <w:pPr>
        <w:pStyle w:val="Heading4"/>
      </w:pPr>
      <w:r>
        <w:t xml:space="preserve">Psychiatrist</w:t>
      </w:r>
    </w:p>
    <w:p>
      <w:pPr>
        <w:pStyle w:val="FirstParagraph"/>
      </w:pPr>
      <w:r>
        <w:rPr>
          <w:iCs/>
          <w:i/>
        </w:rPr>
        <w:t xml:space="preserve">Sri Jayewardenepura General Hospital, Colombo, Sri Lanka</w:t>
      </w:r>
      <w:r>
        <w:t xml:space="preserve"> </w:t>
      </w:r>
      <w:r>
        <w:t xml:space="preserve">| 2018 – 2021</w:t>
      </w:r>
    </w:p>
    <w:p>
      <w:pPr>
        <w:numPr>
          <w:ilvl w:val="0"/>
          <w:numId w:val="1004"/>
        </w:numPr>
        <w:pStyle w:val="Compact"/>
      </w:pPr>
      <w:r>
        <w:t xml:space="preserve">Provided comprehensive psychiatric care to inpatients and outpatients, including diagnostic assessments, medication management, and psychotherapy.</w:t>
      </w:r>
    </w:p>
    <w:p>
      <w:pPr>
        <w:numPr>
          <w:ilvl w:val="0"/>
          <w:numId w:val="1004"/>
        </w:numPr>
        <w:pStyle w:val="Compact"/>
      </w:pPr>
      <w:r>
        <w:t xml:space="preserve">Collaborated with multidisciplinary teams to design treatment plans for patients with complex mental health conditions.</w:t>
      </w:r>
    </w:p>
    <w:p>
      <w:pPr>
        <w:numPr>
          <w:ilvl w:val="0"/>
          <w:numId w:val="1004"/>
        </w:numPr>
        <w:pStyle w:val="Compact"/>
      </w:pPr>
      <w:r>
        <w:t xml:space="preserve">Conducted regular outpatient clinics at the Colombo Mental Health Center, focusing on accessibility and cultural sensitivity in Sri Lankan contexts.</w:t>
      </w:r>
    </w:p>
    <w:bookmarkEnd w:id="24"/>
    <w:bookmarkStart w:id="25" w:name="resident-psychiatrist"/>
    <w:p>
      <w:pPr>
        <w:pStyle w:val="Heading4"/>
      </w:pPr>
      <w:r>
        <w:t xml:space="preserve">Resident Psychiatrist</w:t>
      </w:r>
    </w:p>
    <w:p>
      <w:pPr>
        <w:pStyle w:val="FirstParagraph"/>
      </w:pPr>
      <w:r>
        <w:rPr>
          <w:iCs/>
          <w:i/>
        </w:rPr>
        <w:t xml:space="preserve">National Hospital of Sri Lanka, Colombo, Sri Lanka</w:t>
      </w:r>
      <w:r>
        <w:t xml:space="preserve"> </w:t>
      </w:r>
      <w:r>
        <w:t xml:space="preserve">| 2015 – 2018</w:t>
      </w:r>
    </w:p>
    <w:p>
      <w:pPr>
        <w:numPr>
          <w:ilvl w:val="0"/>
          <w:numId w:val="1005"/>
        </w:numPr>
        <w:pStyle w:val="Compact"/>
      </w:pPr>
      <w:r>
        <w:t xml:space="preserve">Gained hands-on experience in acute and chronic psychiatric care across multiple departments, including emergency psychiatry and forensic psychiatry.</w:t>
      </w:r>
    </w:p>
    <w:p>
      <w:pPr>
        <w:numPr>
          <w:ilvl w:val="0"/>
          <w:numId w:val="1005"/>
        </w:numPr>
        <w:pStyle w:val="Compact"/>
      </w:pPr>
      <w:r>
        <w:t xml:space="preserve">Contributed to research projects on the prevalence of mental health disorders in Sri Lanka Colombo’s urban populations.</w:t>
      </w:r>
    </w:p>
    <w:p>
      <w:pPr>
        <w:numPr>
          <w:ilvl w:val="0"/>
          <w:numId w:val="1005"/>
        </w:numPr>
        <w:pStyle w:val="Compact"/>
      </w:pPr>
      <w:r>
        <w:t xml:space="preserve">Participated in training workshops organized by the College of Psychiatrists of Sri Lanka to stay updated on global and local best practices.</w:t>
      </w:r>
    </w:p>
    <w:bookmarkEnd w:id="25"/>
    <w:bookmarkEnd w:id="26"/>
    <w:bookmarkStart w:id="27" w:name="certifications-licenses"/>
    <w:p>
      <w:pPr>
        <w:pStyle w:val="Heading3"/>
      </w:pPr>
      <w:r>
        <w:t xml:space="preserve">Certifications &amp; Licenses</w:t>
      </w:r>
    </w:p>
    <w:p>
      <w:pPr>
        <w:numPr>
          <w:ilvl w:val="0"/>
          <w:numId w:val="1006"/>
        </w:numPr>
        <w:pStyle w:val="Compact"/>
      </w:pPr>
      <w:r>
        <w:rPr>
          <w:bCs/>
          <w:b/>
        </w:rPr>
        <w:t xml:space="preserve">Certificate in Cognitive Behavioral Therapy (CBT)</w:t>
      </w:r>
      <w:r>
        <w:t xml:space="preserve">, American Psychological Association, 2019</w:t>
      </w:r>
    </w:p>
    <w:p>
      <w:pPr>
        <w:numPr>
          <w:ilvl w:val="0"/>
          <w:numId w:val="1006"/>
        </w:numPr>
        <w:pStyle w:val="Compact"/>
      </w:pPr>
      <w:r>
        <w:rPr>
          <w:bCs/>
          <w:b/>
        </w:rPr>
        <w:t xml:space="preserve">License to Practice Psychiatry</w:t>
      </w:r>
      <w:r>
        <w:t xml:space="preserve">, Sri Lanka Medical Council, 2016</w:t>
      </w:r>
    </w:p>
    <w:p>
      <w:pPr>
        <w:numPr>
          <w:ilvl w:val="0"/>
          <w:numId w:val="1006"/>
        </w:numPr>
        <w:pStyle w:val="Compact"/>
      </w:pPr>
      <w:r>
        <w:rPr>
          <w:bCs/>
          <w:b/>
        </w:rPr>
        <w:t xml:space="preserve">Advanced Training in Child and Adolescent Psychiatry</w:t>
      </w:r>
      <w:r>
        <w:t xml:space="preserve">, National Institute of Mental Health, Colombo, 2020</w:t>
      </w:r>
    </w:p>
    <w:bookmarkEnd w:id="27"/>
    <w:bookmarkStart w:id="28" w:name="skills-expertise"/>
    <w:p>
      <w:pPr>
        <w:pStyle w:val="Heading3"/>
      </w:pPr>
      <w:r>
        <w:t xml:space="preserve">Skills &amp; Expertise</w:t>
      </w:r>
    </w:p>
    <w:p>
      <w:pPr>
        <w:numPr>
          <w:ilvl w:val="0"/>
          <w:numId w:val="1007"/>
        </w:numPr>
        <w:pStyle w:val="Compact"/>
      </w:pPr>
      <w:r>
        <w:t xml:space="preserve">Clinical expertise in diagnosing and treating mental health conditions using evidence-based practices.</w:t>
      </w:r>
    </w:p>
    <w:p>
      <w:pPr>
        <w:numPr>
          <w:ilvl w:val="0"/>
          <w:numId w:val="1007"/>
        </w:numPr>
        <w:pStyle w:val="Compact"/>
      </w:pPr>
      <w:r>
        <w:t xml:space="preserve">Proficient in cultural psychiatry, with a focus on understanding the unique challenges of Sri Lankan patients.</w:t>
      </w:r>
    </w:p>
    <w:p>
      <w:pPr>
        <w:numPr>
          <w:ilvl w:val="0"/>
          <w:numId w:val="1007"/>
        </w:numPr>
        <w:pStyle w:val="Compact"/>
      </w:pPr>
      <w:r>
        <w:t xml:space="preserve">Strong communication skills in English, Sinhala, and Tamil (fluent in all three languages for effective patient interaction).</w:t>
      </w:r>
    </w:p>
    <w:p>
      <w:pPr>
        <w:numPr>
          <w:ilvl w:val="0"/>
          <w:numId w:val="1007"/>
        </w:numPr>
        <w:pStyle w:val="Compact"/>
      </w:pPr>
      <w:r>
        <w:t xml:space="preserve">Experienced in using electronic medical records (EMR) systems and telemedicine platforms to provide care in Sri Lanka Colombo.</w:t>
      </w:r>
    </w:p>
    <w:bookmarkEnd w:id="28"/>
    <w:bookmarkStart w:id="29" w:name="professional-affiliations"/>
    <w:p>
      <w:pPr>
        <w:pStyle w:val="Heading3"/>
      </w:pPr>
      <w:r>
        <w:t xml:space="preserve">Professional Affiliations</w:t>
      </w:r>
    </w:p>
    <w:p>
      <w:pPr>
        <w:numPr>
          <w:ilvl w:val="0"/>
          <w:numId w:val="1008"/>
        </w:numPr>
        <w:pStyle w:val="Compact"/>
      </w:pPr>
      <w:r>
        <w:rPr>
          <w:bCs/>
          <w:b/>
        </w:rPr>
        <w:t xml:space="preserve">College of Psychiatrists of Sri Lanka (CPSL)</w:t>
      </w:r>
      <w:r>
        <w:t xml:space="preserve"> </w:t>
      </w:r>
      <w:r>
        <w:t xml:space="preserve">– Member since 2014</w:t>
      </w:r>
    </w:p>
    <w:p>
      <w:pPr>
        <w:numPr>
          <w:ilvl w:val="0"/>
          <w:numId w:val="1008"/>
        </w:numPr>
        <w:pStyle w:val="Compact"/>
      </w:pPr>
      <w:r>
        <w:rPr>
          <w:bCs/>
          <w:b/>
        </w:rPr>
        <w:t xml:space="preserve">Sri Lanka Medical Association (SLMA)</w:t>
      </w:r>
      <w:r>
        <w:t xml:space="preserve"> </w:t>
      </w:r>
      <w:r>
        <w:t xml:space="preserve">– Member since 2015</w:t>
      </w:r>
    </w:p>
    <w:p>
      <w:pPr>
        <w:numPr>
          <w:ilvl w:val="0"/>
          <w:numId w:val="1008"/>
        </w:numPr>
        <w:pStyle w:val="Compact"/>
      </w:pPr>
      <w:r>
        <w:rPr>
          <w:bCs/>
          <w:b/>
        </w:rPr>
        <w:t xml:space="preserve">International Society for Mental Health and Psychosocial Support in Emergencies (ISMHPS)</w:t>
      </w:r>
      <w:r>
        <w:t xml:space="preserve"> </w:t>
      </w:r>
      <w:r>
        <w:t xml:space="preserve">– Active participant in regional mental health initiatives.</w:t>
      </w:r>
    </w:p>
    <w:bookmarkEnd w:id="29"/>
    <w:bookmarkStart w:id="30" w:name="community-public-health-initiatives"/>
    <w:p>
      <w:pPr>
        <w:pStyle w:val="Heading3"/>
      </w:pPr>
      <w:r>
        <w:t xml:space="preserve">Community &amp; Public Health Initiatives</w:t>
      </w:r>
    </w:p>
    <w:p>
      <w:pPr>
        <w:numPr>
          <w:ilvl w:val="0"/>
          <w:numId w:val="1009"/>
        </w:numPr>
        <w:pStyle w:val="Compact"/>
      </w:pPr>
      <w:r>
        <w:t xml:space="preserve">Organized free mental health awareness camps in Colombo’s underserved communities, reaching over 5,000 individuals annually.</w:t>
      </w:r>
    </w:p>
    <w:p>
      <w:pPr>
        <w:numPr>
          <w:ilvl w:val="0"/>
          <w:numId w:val="1009"/>
        </w:numPr>
        <w:pStyle w:val="Compact"/>
      </w:pPr>
      <w:r>
        <w:t xml:space="preserve">Collaborated with local NGOs to provide counseling services for victims of natural disasters and conflict-related trauma in Sri Lanka.</w:t>
      </w:r>
    </w:p>
    <w:p>
      <w:pPr>
        <w:numPr>
          <w:ilvl w:val="0"/>
          <w:numId w:val="1009"/>
        </w:numPr>
        <w:pStyle w:val="Compact"/>
      </w:pPr>
      <w:r>
        <w:t xml:space="preserve">Served as a consultant for the Ministry of Health’s mental health policy development in Colombo, focusing on integrating psychiatric care into primary healthcare systems.</w:t>
      </w:r>
    </w:p>
    <w:bookmarkEnd w:id="30"/>
    <w:bookmarkStart w:id="31" w:name="publications-research"/>
    <w:p>
      <w:pPr>
        <w:pStyle w:val="Heading3"/>
      </w:pPr>
      <w:r>
        <w:t xml:space="preserve">Publications &amp; Research</w:t>
      </w:r>
    </w:p>
    <w:p>
      <w:pPr>
        <w:numPr>
          <w:ilvl w:val="0"/>
          <w:numId w:val="1010"/>
        </w:numPr>
        <w:pStyle w:val="Compact"/>
      </w:pPr>
      <w:r>
        <w:rPr>
          <w:bCs/>
          <w:b/>
        </w:rPr>
        <w:t xml:space="preserve">"Mental Health Challenges in Urban Sri Lanka: A Case Study from Colombo"</w:t>
      </w:r>
      <w:r>
        <w:t xml:space="preserve">, Journal of Sri Lankan Psychiatry, 2020.</w:t>
      </w:r>
    </w:p>
    <w:p>
      <w:pPr>
        <w:numPr>
          <w:ilvl w:val="0"/>
          <w:numId w:val="1010"/>
        </w:numPr>
        <w:pStyle w:val="Compact"/>
      </w:pPr>
      <w:r>
        <w:rPr>
          <w:bCs/>
          <w:b/>
        </w:rPr>
        <w:t xml:space="preserve">"Effectiveness of CBT in Treating Anxiety Disorders Among Sinhalese Patients"</w:t>
      </w:r>
      <w:r>
        <w:t xml:space="preserve">, International Journal of Psychological Studies, 2019.</w:t>
      </w:r>
    </w:p>
    <w:p>
      <w:pPr>
        <w:numPr>
          <w:ilvl w:val="0"/>
          <w:numId w:val="1010"/>
        </w:numPr>
        <w:pStyle w:val="Compact"/>
      </w:pPr>
      <w:r>
        <w:t xml:space="preserve">Presented research on post-traumatic stress disorder (PTSD) in conflict-affected populations at the Annual Conference of CPSL, Colombo, 2021.</w:t>
      </w:r>
    </w:p>
    <w:bookmarkEnd w:id="31"/>
    <w:bookmarkStart w:id="32" w:name="language-proficiency"/>
    <w:p>
      <w:pPr>
        <w:pStyle w:val="Heading3"/>
      </w:pPr>
      <w:r>
        <w:t xml:space="preserve">Language Proficiency</w:t>
      </w:r>
    </w:p>
    <w:p>
      <w:pPr>
        <w:numPr>
          <w:ilvl w:val="0"/>
          <w:numId w:val="1011"/>
        </w:numPr>
        <w:pStyle w:val="Compact"/>
      </w:pPr>
      <w:r>
        <w:rPr>
          <w:bCs/>
          <w:b/>
        </w:rPr>
        <w:t xml:space="preserve">English:</w:t>
      </w:r>
      <w:r>
        <w:t xml:space="preserve"> </w:t>
      </w:r>
      <w:r>
        <w:t xml:space="preserve">Native proficiency</w:t>
      </w:r>
    </w:p>
    <w:p>
      <w:pPr>
        <w:numPr>
          <w:ilvl w:val="0"/>
          <w:numId w:val="1011"/>
        </w:numPr>
        <w:pStyle w:val="Compact"/>
      </w:pPr>
      <w:r>
        <w:rPr>
          <w:bCs/>
          <w:b/>
        </w:rPr>
        <w:t xml:space="preserve">Sinhala:</w:t>
      </w:r>
      <w:r>
        <w:t xml:space="preserve"> </w:t>
      </w:r>
      <w:r>
        <w:t xml:space="preserve">Fluent</w:t>
      </w:r>
    </w:p>
    <w:p>
      <w:pPr>
        <w:numPr>
          <w:ilvl w:val="0"/>
          <w:numId w:val="1011"/>
        </w:numPr>
        <w:pStyle w:val="Compact"/>
      </w:pPr>
      <w:r>
        <w:rPr>
          <w:bCs/>
          <w:b/>
        </w:rPr>
        <w:t xml:space="preserve">Tamil:</w:t>
      </w:r>
      <w:r>
        <w:t xml:space="preserve"> </w:t>
      </w:r>
      <w:r>
        <w:t xml:space="preserve">Fluent</w:t>
      </w:r>
    </w:p>
    <w:bookmarkEnd w:id="32"/>
    <w:bookmarkStart w:id="33" w:name="contact-information"/>
    <w:p>
      <w:pPr>
        <w:pStyle w:val="Heading3"/>
      </w:pPr>
      <w:r>
        <w:t xml:space="preserve">Contact Information</w:t>
      </w:r>
    </w:p>
    <w:p>
      <w:pPr>
        <w:pStyle w:val="FirstParagraph"/>
      </w:pPr>
      <w:r>
        <w:rPr>
          <w:iCs/>
          <w:i/>
        </w:rPr>
        <w:t xml:space="preserve">Email:</w:t>
      </w:r>
      <w:r>
        <w:t xml:space="preserve"> </w:t>
      </w:r>
      <w:r>
        <w:t xml:space="preserve">priyantha.j@psychiatrist.lk |</w:t>
      </w:r>
      <w:r>
        <w:t xml:space="preserve"> </w:t>
      </w:r>
      <w:r>
        <w:rPr>
          <w:iCs/>
          <w:i/>
        </w:rPr>
        <w:t xml:space="preserve">Phone:</w:t>
      </w:r>
      <w:r>
        <w:t xml:space="preserve"> </w:t>
      </w:r>
      <w:r>
        <w:t xml:space="preserve">+94 11 234 5678 |</w:t>
      </w:r>
      <w:r>
        <w:t xml:space="preserve"> </w:t>
      </w:r>
      <w:r>
        <w:rPr>
          <w:iCs/>
          <w:i/>
        </w:rPr>
        <w:t xml:space="preserve">Address:</w:t>
      </w:r>
      <w:r>
        <w:t xml:space="preserve"> </w:t>
      </w:r>
      <w:r>
        <w:t xml:space="preserve">No. 12, Galle Road, Colombo 03, Sri Lanka</w:t>
      </w:r>
    </w:p>
    <w:p>
      <w:pPr>
        <w:pStyle w:val="BodyText"/>
      </w:pPr>
      <w:r>
        <w:rPr>
          <w:bCs/>
          <w:b/>
        </w:rPr>
        <w:t xml:space="preserve">Note:</w:t>
      </w:r>
      <w:r>
        <w:t xml:space="preserve"> </w:t>
      </w:r>
      <w:r>
        <w:t xml:space="preserve">This Curriculum Vitae is tailored for a Psychiatrist in Sri Lanka Colombo, emphasizing local expertise, cultural sensitivity, and contributions to mental health in the region.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Sri Lanka Colombo</dc:title>
  <dc:creator/>
  <dc:language>en</dc:language>
  <cp:keywords/>
  <dcterms:created xsi:type="dcterms:W3CDTF">2026-07-23T09:33:06Z</dcterms:created>
  <dcterms:modified xsi:type="dcterms:W3CDTF">2026-07-23T09:33:06Z</dcterms:modified>
</cp:coreProperties>
</file>

<file path=docProps/custom.xml><?xml version="1.0" encoding="utf-8"?>
<Properties xmlns="http://schemas.openxmlformats.org/officeDocument/2006/custom-properties" xmlns:vt="http://schemas.openxmlformats.org/officeDocument/2006/docPropsVTypes"/>
</file>