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--brazil-são-paulo"/>
    <w:p>
      <w:pPr>
        <w:pStyle w:val="Heading2"/>
      </w:pPr>
      <w:r>
        <w:t xml:space="preserve">Psychologist -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+55 11 9999-9999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[X] years of practice in Brazil São Paulo, specializing in clinical psychology, neuropsychology, and organizational psychology. Proficient in providing evidence-based therapeutic interventions tailored to the diverse cultural and social context of São Paulo. Committed to fostering mental health awareness and promoting psychological well-being within the Brazilian community. A graduate of [University Name] with a strong academic background in psychology, I am licensed by the Conselho Regional de Psicologia (CRP) in Brazil and have extensive experience working with individuals, couples, families, and organizations across São Paulo's dynamic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[University Name], São Paulo, Brazil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São Paulo, Brazil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Neuropsychology</w:t>
      </w:r>
      <w:r>
        <w:t xml:space="preserve">, [University Name], São Paulo, Brazil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linical-psychologist"/>
    <w:p>
      <w:pPr>
        <w:pStyle w:val="Heading4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[Clinic Name], São Paulo, Brazil | Year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clients with anxiety, depression, trauma, and other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tailored for the Brazilian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treatment plans for patients in São Paulo's public and private healthcare sectors.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schools, corporate environments, and community centers across São Paulo.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[Hospital Name], São Paulo, Brazil | Year – Year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with complex psychological conditions, including substance abuse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Implemented cognitive-behavioral therapy (CBT) and other evidence-based interventions aligned with the Brazilian Psychological Association (ABP) guidelines.</w:t>
      </w:r>
    </w:p>
    <w:p>
      <w:pPr>
        <w:numPr>
          <w:ilvl w:val="0"/>
          <w:numId w:val="1003"/>
        </w:numPr>
        <w:pStyle w:val="Compact"/>
      </w:pPr>
      <w:r>
        <w:t xml:space="preserve">Supported patients recovering from neurological injuries, focusing on rehabilitation and emotional recovery in São Paulo's healthcare system.</w:t>
      </w:r>
    </w:p>
    <w:bookmarkEnd w:id="24"/>
    <w:bookmarkStart w:id="25" w:name="freelance-psychologist"/>
    <w:p>
      <w:pPr>
        <w:pStyle w:val="Heading4"/>
      </w:pPr>
      <w:r>
        <w:t xml:space="preserve">Freelance Psychologist</w:t>
      </w:r>
    </w:p>
    <w:p>
      <w:pPr>
        <w:pStyle w:val="FirstParagraph"/>
      </w:pPr>
      <w:r>
        <w:rPr>
          <w:iCs/>
          <w:i/>
        </w:rPr>
        <w:t xml:space="preserve">São Paulo, Brazil | Year – Year</w:t>
      </w:r>
    </w:p>
    <w:p>
      <w:pPr>
        <w:numPr>
          <w:ilvl w:val="0"/>
          <w:numId w:val="1004"/>
        </w:numPr>
        <w:pStyle w:val="Compact"/>
      </w:pPr>
      <w:r>
        <w:t xml:space="preserve">Offered private counseling services to individuals and families in the São Paulo region.</w:t>
      </w:r>
    </w:p>
    <w:p>
      <w:pPr>
        <w:numPr>
          <w:ilvl w:val="0"/>
          <w:numId w:val="1004"/>
        </w:numPr>
        <w:pStyle w:val="Compact"/>
      </w:pPr>
      <w:r>
        <w:t xml:space="preserve">Developed online therapy platforms to reach clients in underserved areas of São Paulo.</w:t>
      </w:r>
    </w:p>
    <w:p>
      <w:pPr>
        <w:numPr>
          <w:ilvl w:val="0"/>
          <w:numId w:val="1004"/>
        </w:numPr>
        <w:pStyle w:val="Compact"/>
      </w:pPr>
      <w:r>
        <w:t xml:space="preserve">Provided psychological support during community crises, such as natural disasters and public health emergencies.</w:t>
      </w:r>
    </w:p>
    <w:bookmarkEnd w:id="25"/>
    <w:bookmarkEnd w:id="26"/>
    <w:bookmarkStart w:id="27" w:name="certifications-and-courses"/>
    <w:p>
      <w:pPr>
        <w:pStyle w:val="Heading3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Certification in Cognitive-Behavioral Therapy (CBT), [Institution Name], Brazil (Year)</w:t>
      </w:r>
    </w:p>
    <w:p>
      <w:pPr>
        <w:numPr>
          <w:ilvl w:val="0"/>
          <w:numId w:val="1005"/>
        </w:numPr>
        <w:pStyle w:val="Compact"/>
      </w:pPr>
      <w:r>
        <w:t xml:space="preserve">Advanced Training in Neuropsychological Assessment, [Institution Name], São Paulo (Year)</w:t>
      </w:r>
    </w:p>
    <w:p>
      <w:pPr>
        <w:numPr>
          <w:ilvl w:val="0"/>
          <w:numId w:val="1005"/>
        </w:numPr>
        <w:pStyle w:val="Compact"/>
      </w:pPr>
      <w:r>
        <w:t xml:space="preserve">Workshop on Cultural Competence in Psychology, ABP, Brazil (Year)</w:t>
      </w:r>
    </w:p>
    <w:p>
      <w:pPr>
        <w:numPr>
          <w:ilvl w:val="0"/>
          <w:numId w:val="1005"/>
        </w:numPr>
        <w:pStyle w:val="Compact"/>
      </w:pPr>
      <w:r>
        <w:t xml:space="preserve">Certificate in Organizational Psychology, [Institution Name], Brazil (Year)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Portuguese (native) and English (advanced)</w:t>
      </w:r>
    </w:p>
    <w:p>
      <w:pPr>
        <w:numPr>
          <w:ilvl w:val="0"/>
          <w:numId w:val="1006"/>
        </w:numPr>
        <w:pStyle w:val="Compact"/>
      </w:pPr>
      <w:r>
        <w:t xml:space="preserve">Expertise in psychological assessment tools such as MMPI-2, WISC-V, and BDI-II</w:t>
      </w:r>
    </w:p>
    <w:p>
      <w:pPr>
        <w:numPr>
          <w:ilvl w:val="0"/>
          <w:numId w:val="1006"/>
        </w:numPr>
        <w:pStyle w:val="Compact"/>
      </w:pPr>
      <w:r>
        <w:t xml:space="preserve">Strong knowledge of Brazilian legislation related to mental health and psychology (e.g., Code of Ethics for Psychologists)</w:t>
      </w:r>
    </w:p>
    <w:p>
      <w:pPr>
        <w:numPr>
          <w:ilvl w:val="0"/>
          <w:numId w:val="1006"/>
        </w:numPr>
        <w:pStyle w:val="Compact"/>
      </w:pPr>
      <w:r>
        <w:t xml:space="preserve">Skilled in using digital platforms for remote therapy and virtual consultations</w:t>
      </w:r>
    </w:p>
    <w:p>
      <w:pPr>
        <w:numPr>
          <w:ilvl w:val="0"/>
          <w:numId w:val="1006"/>
        </w:numPr>
        <w:pStyle w:val="Compact"/>
      </w:pPr>
      <w:r>
        <w:t xml:space="preserve">Ability to work in multicultural environments, reflecting the diversity of São Paulo</w:t>
      </w:r>
    </w:p>
    <w:bookmarkEnd w:id="28"/>
    <w:bookmarkStart w:id="29" w:name="publications-or-research-if-applicable"/>
    <w:p>
      <w:pPr>
        <w:pStyle w:val="Heading3"/>
      </w:pPr>
      <w:r>
        <w:t xml:space="preserve">Publications or Research (if applicable)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Urban Populations of São Paulo," Journal of Brazilian Psychology, Year.</w:t>
      </w:r>
    </w:p>
    <w:p>
      <w:pPr>
        <w:numPr>
          <w:ilvl w:val="0"/>
          <w:numId w:val="1007"/>
        </w:numPr>
        <w:pStyle w:val="Compact"/>
      </w:pPr>
      <w:r>
        <w:t xml:space="preserve">"Neuropsychological Interventions for Trauma Survivors in Brazil," ABP Conference Proceedings, Year.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supervisors, and clients from São Paulo's psychological community.</w:t>
      </w:r>
    </w:p>
    <w:bookmarkEnd w:id="30"/>
    <w:p>
      <w:pPr>
        <w:pStyle w:val="BodyText"/>
      </w:pPr>
      <w:r>
        <w:rPr>
          <w:bCs/>
          <w:b/>
        </w:rPr>
        <w:t xml:space="preserve">Curriculum Vitae - Psychologist - Brazil São Paulo</w:t>
      </w:r>
    </w:p>
    <w:p>
      <w:pPr>
        <w:pStyle w:val="BodyText"/>
      </w:pPr>
      <w:r>
        <w:t xml:space="preserve">This document reflects the professional journey of a Psychologist dedicated to mental health in Brazil São Paulo.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- Brazil São Paulo</dc:title>
  <dc:creator/>
  <dc:language>en</dc:language>
  <cp:keywords/>
  <dcterms:created xsi:type="dcterms:W3CDTF">2025-12-05T03:44:14Z</dcterms:created>
  <dcterms:modified xsi:type="dcterms:W3CDTF">2025-12-05T03:44:14Z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