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Chile</w:t>
      </w:r>
      <w:r>
        <w:t xml:space="preserve"> </w:t>
      </w:r>
      <w:r>
        <w:t xml:space="preserve">Santiago</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Occupation:</w:t>
      </w:r>
      <w:r>
        <w:t xml:space="preserve"> </w:t>
      </w:r>
      <w:r>
        <w:t xml:space="preserve">Psychologist</w:t>
      </w:r>
      <w:r>
        <w:br/>
      </w:r>
      <w:r>
        <w:rPr>
          <w:bCs/>
          <w:b/>
        </w:rPr>
        <w:t xml:space="preserve">Contact Information:</w:t>
      </w:r>
      <w:r>
        <w:br/>
      </w:r>
      <w:r>
        <w:t xml:space="preserve">Address: [Your Address, Santiago, Chile]</w:t>
      </w:r>
      <w:r>
        <w:br/>
      </w:r>
      <w:r>
        <w:t xml:space="preserve">Phone: [Phone Number]</w:t>
      </w:r>
      <w:r>
        <w:br/>
      </w:r>
      <w:r>
        <w:t xml:space="preserve">Email: [Email Address]</w:t>
      </w:r>
      <w:r>
        <w:br/>
      </w:r>
      <w:r>
        <w:t xml:space="preserve">LinkedIn: [LinkedIn Profile (if applicable)]</w:t>
      </w:r>
      <w:r>
        <w:br/>
      </w:r>
    </w:p>
    <w:bookmarkStart w:id="20" w:name="professional-summary"/>
    <w:p>
      <w:pPr>
        <w:pStyle w:val="Heading2"/>
      </w:pPr>
      <w:r>
        <w:t xml:space="preserve">Professional Summary</w:t>
      </w:r>
    </w:p>
    <w:p>
      <w:pPr>
        <w:pStyle w:val="FirstParagraph"/>
      </w:pPr>
      <w:r>
        <w:t xml:space="preserve">As a licensed Psychologist with over [X years] of experience in Chile Santiago, I specialize in providing evidence-based mental health services to individuals, families, and communities. My expertise includes clinical assessment, psychotherapy, and psychological interventions tailored to the unique cultural and social context of Chile. Committed to ethical practice and continuous professional development, I am dedicated to promoting emotional well-being and resilience among diverse populations in Santiago. My work aligns with the standards of the Colegio de Psicólogos de Chile (Chilean Psychology Council) and emphasizes a holistic approach to mental health care.</w:t>
      </w:r>
    </w:p>
    <w:bookmarkEnd w:id="20"/>
    <w:bookmarkStart w:id="21" w:name="education"/>
    <w:p>
      <w:pPr>
        <w:pStyle w:val="Heading2"/>
      </w:pPr>
      <w:r>
        <w:t xml:space="preserve">Education</w:t>
      </w:r>
    </w:p>
    <w:p>
      <w:pPr>
        <w:numPr>
          <w:ilvl w:val="0"/>
          <w:numId w:val="1001"/>
        </w:numPr>
        <w:pStyle w:val="Compact"/>
      </w:pPr>
      <w:r>
        <w:rPr>
          <w:bCs/>
          <w:b/>
        </w:rPr>
        <w:t xml:space="preserve">M.S. in Clinical Psychology</w:t>
      </w:r>
      <w:r>
        <w:br/>
      </w:r>
      <w:r>
        <w:t xml:space="preserve">Universidad de Chile, Santiago, Chile</w:t>
      </w:r>
      <w:r>
        <w:br/>
      </w:r>
      <w:r>
        <w:t xml:space="preserve">Graduated: [Year]</w:t>
      </w:r>
    </w:p>
    <w:p>
      <w:pPr>
        <w:numPr>
          <w:ilvl w:val="0"/>
          <w:numId w:val="1001"/>
        </w:numPr>
        <w:pStyle w:val="Compact"/>
      </w:pPr>
      <w:r>
        <w:rPr>
          <w:bCs/>
          <w:b/>
        </w:rPr>
        <w:t xml:space="preserve">Bachelor’s Degree in Psychology</w:t>
      </w:r>
      <w:r>
        <w:br/>
      </w:r>
      <w:r>
        <w:t xml:space="preserve">Pontificia Universidad Católica de Chile, Santiago, Chile</w:t>
      </w:r>
      <w:r>
        <w:br/>
      </w:r>
      <w:r>
        <w:t xml:space="preserve">Graduated: [Year]</w:t>
      </w:r>
    </w:p>
    <w:p>
      <w:pPr>
        <w:numPr>
          <w:ilvl w:val="0"/>
          <w:numId w:val="1001"/>
        </w:numPr>
        <w:pStyle w:val="Compact"/>
      </w:pPr>
      <w:r>
        <w:rPr>
          <w:bCs/>
          <w:b/>
        </w:rPr>
        <w:t xml:space="preserve">Specialization in Child and Adolescent Psychology</w:t>
      </w:r>
      <w:r>
        <w:br/>
      </w:r>
      <w:r>
        <w:t xml:space="preserve">Instituto de Psicología Clínica, Santiago, Chile</w:t>
      </w:r>
      <w:r>
        <w:br/>
      </w:r>
      <w:r>
        <w:t xml:space="preserve">Completed: [Year]</w:t>
      </w:r>
    </w:p>
    <w:bookmarkEnd w:id="21"/>
    <w:bookmarkStart w:id="24" w:name="professional-experience"/>
    <w:p>
      <w:pPr>
        <w:pStyle w:val="Heading2"/>
      </w:pPr>
      <w:r>
        <w:t xml:space="preserve">Professional Experience</w:t>
      </w:r>
    </w:p>
    <w:bookmarkStart w:id="22" w:name="X1390c5a2b4e639615f3d959ef4524d6bca19084"/>
    <w:p>
      <w:pPr>
        <w:pStyle w:val="Heading3"/>
      </w:pPr>
      <w:r>
        <w:t xml:space="preserve">Psychologist | [Clinic/Hospital Name], Santiago, Chile</w:t>
      </w:r>
    </w:p>
    <w:p>
      <w:pPr>
        <w:pStyle w:val="FirstParagraph"/>
      </w:pPr>
      <w:r>
        <w:rPr>
          <w:iCs/>
          <w:i/>
        </w:rPr>
        <w:t xml:space="preserve">[Start Date] – Present</w:t>
      </w:r>
    </w:p>
    <w:p>
      <w:pPr>
        <w:numPr>
          <w:ilvl w:val="0"/>
          <w:numId w:val="1002"/>
        </w:numPr>
        <w:pStyle w:val="Compact"/>
      </w:pPr>
      <w:r>
        <w:t xml:space="preserve">Provided individual and group therapy sessions for clients with anxiety, depression, trauma, and personality disorders.</w:t>
      </w:r>
    </w:p>
    <w:p>
      <w:pPr>
        <w:numPr>
          <w:ilvl w:val="0"/>
          <w:numId w:val="1002"/>
        </w:numPr>
        <w:pStyle w:val="Compact"/>
      </w:pPr>
      <w:r>
        <w:t xml:space="preserve">Collaborated with multidisciplinary teams to develop treatment plans aligned with the Chilean National Mental Health Strategy.</w:t>
      </w:r>
    </w:p>
    <w:p>
      <w:pPr>
        <w:numPr>
          <w:ilvl w:val="0"/>
          <w:numId w:val="1002"/>
        </w:numPr>
        <w:pStyle w:val="Compact"/>
      </w:pPr>
      <w:r>
        <w:t xml:space="preserve">Conducted psychological assessments using standardized tools such as the MMPI-2 and BDI-II for accurate diagnoses.</w:t>
      </w:r>
    </w:p>
    <w:p>
      <w:pPr>
        <w:numPr>
          <w:ilvl w:val="0"/>
          <w:numId w:val="1002"/>
        </w:numPr>
        <w:pStyle w:val="Compact"/>
      </w:pPr>
      <w:r>
        <w:t xml:space="preserve">Organized workshops on mental health awareness in schools and community centers across Santiago, focusing on early intervention and stigma reduction.</w:t>
      </w:r>
    </w:p>
    <w:bookmarkEnd w:id="22"/>
    <w:bookmarkStart w:id="23" w:name="X4be4de12d0e29c694459e21350cd2cb4ac7fbab"/>
    <w:p>
      <w:pPr>
        <w:pStyle w:val="Heading3"/>
      </w:pPr>
      <w:r>
        <w:t xml:space="preserve">Clinical Internship | [Healthcare Institution], Santiago, Chile</w:t>
      </w:r>
    </w:p>
    <w:p>
      <w:pPr>
        <w:pStyle w:val="FirstParagraph"/>
      </w:pPr>
      <w:r>
        <w:rPr>
          <w:iCs/>
          <w:i/>
        </w:rPr>
        <w:t xml:space="preserve">[Start Date] – [End Date]</w:t>
      </w:r>
    </w:p>
    <w:p>
      <w:pPr>
        <w:numPr>
          <w:ilvl w:val="0"/>
          <w:numId w:val="1003"/>
        </w:numPr>
        <w:pStyle w:val="Compact"/>
      </w:pPr>
      <w:r>
        <w:t xml:space="preserve">Supported the psychological care of patients in emergency and outpatient settings, emphasizing crisis intervention and trauma recovery.</w:t>
      </w:r>
    </w:p>
    <w:p>
      <w:pPr>
        <w:numPr>
          <w:ilvl w:val="0"/>
          <w:numId w:val="1003"/>
        </w:numPr>
        <w:pStyle w:val="Compact"/>
      </w:pPr>
      <w:r>
        <w:t xml:space="preserve">Contributed to research projects on mental health disparities in underserved communities of Santiago.</w:t>
      </w:r>
    </w:p>
    <w:p>
      <w:pPr>
        <w:numPr>
          <w:ilvl w:val="0"/>
          <w:numId w:val="1003"/>
        </w:numPr>
        <w:pStyle w:val="Compact"/>
      </w:pPr>
      <w:r>
        <w:t xml:space="preserve">Received mentorship from senior psychologists affiliated with the Colegio de Psicólogos de Chile, ensuring adherence to local ethical guidelines.</w:t>
      </w:r>
    </w:p>
    <w:bookmarkEnd w:id="23"/>
    <w:bookmarkEnd w:id="24"/>
    <w:bookmarkStart w:id="25" w:name="skills-and-competencies"/>
    <w:p>
      <w:pPr>
        <w:pStyle w:val="Heading2"/>
      </w:pPr>
      <w:r>
        <w:t xml:space="preserve">Skills and Competencies</w:t>
      </w:r>
    </w:p>
    <w:p>
      <w:pPr>
        <w:numPr>
          <w:ilvl w:val="0"/>
          <w:numId w:val="1004"/>
        </w:numPr>
        <w:pStyle w:val="Compact"/>
      </w:pPr>
      <w:r>
        <w:rPr>
          <w:bCs/>
          <w:b/>
        </w:rPr>
        <w:t xml:space="preserve">Clinical Skills:</w:t>
      </w:r>
      <w:r>
        <w:t xml:space="preserve"> </w:t>
      </w:r>
      <w:r>
        <w:t xml:space="preserve">Cognitive Behavioral Therapy (CBT), Dialectical Behavior Therapy (DBT), Trauma-Informed Care, Family Systems Therapy.</w:t>
      </w:r>
    </w:p>
    <w:p>
      <w:pPr>
        <w:numPr>
          <w:ilvl w:val="0"/>
          <w:numId w:val="1004"/>
        </w:numPr>
        <w:pStyle w:val="Compact"/>
      </w:pPr>
      <w:r>
        <w:rPr>
          <w:bCs/>
          <w:b/>
        </w:rPr>
        <w:t xml:space="preserve">Assessment Tools:</w:t>
      </w:r>
      <w:r>
        <w:t xml:space="preserve"> </w:t>
      </w:r>
      <w:r>
        <w:t xml:space="preserve">Administration and interpretation of psychological tests (e.g., Rorschach, WISC-V) in Spanish and English.</w:t>
      </w:r>
    </w:p>
    <w:p>
      <w:pPr>
        <w:numPr>
          <w:ilvl w:val="0"/>
          <w:numId w:val="1004"/>
        </w:numPr>
        <w:pStyle w:val="Compact"/>
      </w:pPr>
      <w:r>
        <w:rPr>
          <w:bCs/>
          <w:b/>
        </w:rPr>
        <w:t xml:space="preserve">Cultural Competence:</w:t>
      </w:r>
      <w:r>
        <w:t xml:space="preserve"> </w:t>
      </w:r>
      <w:r>
        <w:t xml:space="preserve">Extensive experience working with diverse cultural groups in Chile Santiago, including indigenous communities and immigrant populations.</w:t>
      </w:r>
    </w:p>
    <w:p>
      <w:pPr>
        <w:numPr>
          <w:ilvl w:val="0"/>
          <w:numId w:val="1004"/>
        </w:numPr>
        <w:pStyle w:val="Compact"/>
      </w:pPr>
      <w:r>
        <w:rPr>
          <w:bCs/>
          <w:b/>
        </w:rPr>
        <w:t xml:space="preserve">Research:</w:t>
      </w:r>
      <w:r>
        <w:t xml:space="preserve"> </w:t>
      </w:r>
      <w:r>
        <w:t xml:space="preserve">Proficient in designing and analyzing psychological studies, with publications in peer-reviewed journals related to mental health in Latin America.</w:t>
      </w:r>
    </w:p>
    <w:p>
      <w:pPr>
        <w:numPr>
          <w:ilvl w:val="0"/>
          <w:numId w:val="1004"/>
        </w:numPr>
        <w:pStyle w:val="Compact"/>
      </w:pPr>
      <w:r>
        <w:rPr>
          <w:bCs/>
          <w:b/>
        </w:rPr>
        <w:t xml:space="preserve">Tech Skills:</w:t>
      </w:r>
      <w:r>
        <w:t xml:space="preserve"> </w:t>
      </w:r>
      <w:r>
        <w:t xml:space="preserve">Familiarity with electronic health records (EHR) systems and teletherapy platforms such as Zoom for Psychology and Doxy.me.</w:t>
      </w:r>
    </w:p>
    <w:bookmarkEnd w:id="25"/>
    <w:bookmarkStart w:id="26" w:name="certifications-and-licenses"/>
    <w:p>
      <w:pPr>
        <w:pStyle w:val="Heading2"/>
      </w:pPr>
      <w:r>
        <w:t xml:space="preserve">Certifications and Licenses</w:t>
      </w:r>
    </w:p>
    <w:p>
      <w:pPr>
        <w:numPr>
          <w:ilvl w:val="0"/>
          <w:numId w:val="1005"/>
        </w:numPr>
        <w:pStyle w:val="Compact"/>
      </w:pPr>
      <w:r>
        <w:rPr>
          <w:bCs/>
          <w:b/>
        </w:rPr>
        <w:t xml:space="preserve">Licence to Practice Psychology</w:t>
      </w:r>
      <w:r>
        <w:br/>
      </w:r>
      <w:r>
        <w:t xml:space="preserve">Colegio de Psicólogos de Chile – [License Number]</w:t>
      </w:r>
      <w:r>
        <w:br/>
      </w:r>
      <w:r>
        <w:t xml:space="preserve">Issued: [Year]</w:t>
      </w:r>
    </w:p>
    <w:p>
      <w:pPr>
        <w:numPr>
          <w:ilvl w:val="0"/>
          <w:numId w:val="1005"/>
        </w:numPr>
        <w:pStyle w:val="Compact"/>
      </w:pPr>
      <w:r>
        <w:rPr>
          <w:bCs/>
          <w:b/>
        </w:rPr>
        <w:t xml:space="preserve">Specialized Training in Trauma and Resilience</w:t>
      </w:r>
      <w:r>
        <w:br/>
      </w:r>
      <w:r>
        <w:t xml:space="preserve">Instituto Latinoamericano de Terapia Traumática, Santiago, Chile</w:t>
      </w:r>
      <w:r>
        <w:br/>
      </w:r>
      <w:r>
        <w:t xml:space="preserve">Completed: [Year]</w:t>
      </w:r>
    </w:p>
    <w:p>
      <w:pPr>
        <w:numPr>
          <w:ilvl w:val="0"/>
          <w:numId w:val="1005"/>
        </w:numPr>
        <w:pStyle w:val="Compact"/>
      </w:pPr>
      <w:r>
        <w:rPr>
          <w:bCs/>
          <w:b/>
        </w:rPr>
        <w:t xml:space="preserve">First Aid and Crisis Management Certification</w:t>
      </w:r>
      <w:r>
        <w:br/>
      </w:r>
      <w:r>
        <w:t xml:space="preserve">Red Cross Chile – [Certificate Number]</w:t>
      </w:r>
      <w:r>
        <w:br/>
      </w:r>
      <w:r>
        <w:t xml:space="preserve">Issued: [Year]</w:t>
      </w:r>
    </w:p>
    <w:bookmarkEnd w:id="26"/>
    <w:bookmarkStart w:id="27"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 TOEFL/IELTS Score if applicable)</w:t>
      </w:r>
    </w:p>
    <w:p>
      <w:pPr>
        <w:numPr>
          <w:ilvl w:val="0"/>
          <w:numId w:val="1006"/>
        </w:numPr>
        <w:pStyle w:val="Compact"/>
      </w:pPr>
      <w:r>
        <w:t xml:space="preserve">French (Basic – if applicable)</w:t>
      </w:r>
    </w:p>
    <w:bookmarkEnd w:id="27"/>
    <w:bookmarkStart w:id="28" w:name="publications-and-presentations"/>
    <w:p>
      <w:pPr>
        <w:pStyle w:val="Heading2"/>
      </w:pPr>
      <w:r>
        <w:t xml:space="preserve">Publications and Presentations</w:t>
      </w:r>
    </w:p>
    <w:p>
      <w:pPr>
        <w:numPr>
          <w:ilvl w:val="0"/>
          <w:numId w:val="1007"/>
        </w:numPr>
        <w:pStyle w:val="Compact"/>
      </w:pPr>
      <w:r>
        <w:rPr>
          <w:bCs/>
          <w:b/>
        </w:rPr>
        <w:t xml:space="preserve">"Mental Health Challenges in Urban Settings: A Case Study of Santiago, Chile"</w:t>
      </w:r>
      <w:r>
        <w:br/>
      </w:r>
      <w:r>
        <w:t xml:space="preserve">Published in the *Journal of Latin American Psychology*, [Year].</w:t>
      </w:r>
    </w:p>
    <w:p>
      <w:pPr>
        <w:numPr>
          <w:ilvl w:val="0"/>
          <w:numId w:val="1007"/>
        </w:numPr>
        <w:pStyle w:val="Compact"/>
      </w:pPr>
      <w:r>
        <w:rPr>
          <w:bCs/>
          <w:b/>
        </w:rPr>
        <w:t xml:space="preserve">Presented at the 15th National Congress of Psychologists in Chile</w:t>
      </w:r>
      <w:r>
        <w:br/>
      </w:r>
      <w:r>
        <w:t xml:space="preserve">Topic: "Innovative Approaches to Addressing Anxiety Disorders in Adolescents."</w:t>
      </w:r>
      <w:r>
        <w:br/>
      </w:r>
      <w:r>
        <w:t xml:space="preserve">Date: [Date]</w:t>
      </w:r>
    </w:p>
    <w:bookmarkEnd w:id="28"/>
    <w:bookmarkStart w:id="29" w:name="community-involvement"/>
    <w:p>
      <w:pPr>
        <w:pStyle w:val="Heading2"/>
      </w:pPr>
      <w:r>
        <w:t xml:space="preserve">Community Involvement</w:t>
      </w:r>
    </w:p>
    <w:p>
      <w:pPr>
        <w:pStyle w:val="FirstParagraph"/>
      </w:pPr>
      <w:r>
        <w:t xml:space="preserve">Active member of the Colegio de Psicólogos de Chile and the Asociación Chilena de Psicología Clínica. Volunteered with NGOs such as Fundación Vida Nueva to provide free mental health services to low-income families in Santiago. Organized annual mental health awareness campaigns in collaboration with local schools and community centers.</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This Curriculum Vitae reflects the professional journey of a Psychologist in Chile Santiago, committed to excellence and cultural relevance in mental health care.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Chile Santiago</dc:title>
  <dc:creator/>
  <dc:language>en</dc:language>
  <cp:keywords/>
  <dcterms:created xsi:type="dcterms:W3CDTF">2025-12-03T11:35:28Z</dcterms:created>
  <dcterms:modified xsi:type="dcterms:W3CDTF">2025-12-03T11:35:28Z</dcterms:modified>
</cp:coreProperties>
</file>

<file path=docProps/custom.xml><?xml version="1.0" encoding="utf-8"?>
<Properties xmlns="http://schemas.openxmlformats.org/officeDocument/2006/custom-properties" xmlns:vt="http://schemas.openxmlformats.org/officeDocument/2006/docPropsVTypes"/>
</file>