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Marseille, France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(intermediate)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a strong commitment to mental health care in France Marseille. Specializing in evidence-based therapeutic approaches, I aim to provide holistic support to individuals, families, and communities in the vibrant cultural context of Marseille. My expertise includes clinical psychology, psychological assessments, and trauma-informed care. With a deep understanding of the unique challenges faced by residents of France Marseille, I strive to foster resilience and well-being through compassionate practice.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d'État de Psychologue</w:t>
      </w:r>
      <w:r>
        <w:t xml:space="preserve"> </w:t>
      </w:r>
      <w:r>
        <w:t xml:space="preserve">– Université de Provence, Aix-Marseille (2015–2018)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Clinical Psychology</w:t>
      </w:r>
      <w:r>
        <w:t xml:space="preserve"> </w:t>
      </w:r>
      <w:r>
        <w:t xml:space="preserve">– École de Psychologie et de Santé Mentale, Marseille (2012–2015)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Licence en Psychologie</w:t>
      </w:r>
      <w:r>
        <w:t xml:space="preserve"> </w:t>
      </w:r>
      <w:r>
        <w:t xml:space="preserve">– Université Lumière Lyon 2 (2009–2012)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60efc8d7358d771bec7232e8bae0447019d19ec"/>
    <w:p>
      <w:pPr>
        <w:pStyle w:val="Heading3"/>
      </w:pPr>
      <w:r>
        <w:t xml:space="preserve">Psychologist, Centre de Santé Mentale de Marseille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Provide individual and group therapy sessions for clients with diverse psychological needs, including anxiety, depression, and trauma.</w:t>
      </w:r>
    </w:p>
    <w:p>
      <w:pPr>
        <w:numPr>
          <w:ilvl w:val="0"/>
          <w:numId w:val="1002"/>
        </w:numPr>
        <w:pStyle w:val="Compact"/>
      </w:pPr>
      <w:r>
        <w:t xml:space="preserve">Conduct psychological assessments and develop personalized treatment plans tailored to the cultural context of France Marseille.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ensure comprehensive care for patients in the southern region of France.</w:t>
      </w:r>
    </w:p>
    <w:p>
      <w:pPr>
        <w:numPr>
          <w:ilvl w:val="0"/>
          <w:numId w:val="1002"/>
        </w:numPr>
        <w:pStyle w:val="Compact"/>
      </w:pPr>
      <w:r>
        <w:t xml:space="preserve">Deliver workshops on mental health awareness in local communities, focusing on stigma reduction and early intervention.</w:t>
      </w:r>
    </w:p>
    <w:bookmarkEnd w:id="23"/>
    <w:bookmarkStart w:id="24" w:name="X749f7f8586e1c134668cf1bebd6d56df90eea2f"/>
    <w:p>
      <w:pPr>
        <w:pStyle w:val="Heading3"/>
      </w:pPr>
      <w:r>
        <w:t xml:space="preserve">Internship, Hôpital de la Timone – Department of Psychiatry</w:t>
      </w:r>
    </w:p>
    <w:p>
      <w:pPr>
        <w:pStyle w:val="FirstParagraph"/>
      </w:pPr>
      <w:r>
        <w:rPr>
          <w:iCs/>
          <w:i/>
        </w:rPr>
        <w:t xml:space="preserve">June 2018 – August 2018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clinical settings, supporting patients with severe mental health disorders.</w:t>
      </w:r>
    </w:p>
    <w:p>
      <w:pPr>
        <w:numPr>
          <w:ilvl w:val="0"/>
          <w:numId w:val="1003"/>
        </w:numPr>
        <w:pStyle w:val="Compact"/>
      </w:pPr>
      <w:r>
        <w:t xml:space="preserve">Participated in case conferences and contributed to the development of therapeutic strategies for complex cases.</w:t>
      </w:r>
    </w:p>
    <w:p>
      <w:pPr>
        <w:numPr>
          <w:ilvl w:val="0"/>
          <w:numId w:val="1003"/>
        </w:numPr>
        <w:pStyle w:val="Compact"/>
      </w:pPr>
      <w:r>
        <w:t xml:space="preserve">Adhered to French healthcare standards, ensuring compliance with the ethical and legal frameworks of France Marseille.</w:t>
      </w:r>
    </w:p>
    <w:bookmarkEnd w:id="24"/>
    <w:bookmarkStart w:id="25" w:name="freelance-psychologist-private-practice"/>
    <w:p>
      <w:pPr>
        <w:pStyle w:val="Heading3"/>
      </w:pPr>
      <w:r>
        <w:t xml:space="preserve">Freelance Psychologist, Private Practice</w:t>
      </w:r>
    </w:p>
    <w:p>
      <w:pPr>
        <w:pStyle w:val="FirstParagraph"/>
      </w:pPr>
      <w:r>
        <w:rPr>
          <w:iCs/>
          <w:i/>
        </w:rPr>
        <w:t xml:space="preserve">September 2018 – December 2018</w:t>
      </w:r>
    </w:p>
    <w:p>
      <w:pPr>
        <w:numPr>
          <w:ilvl w:val="0"/>
          <w:numId w:val="1004"/>
        </w:numPr>
        <w:pStyle w:val="Compact"/>
      </w:pPr>
      <w:r>
        <w:t xml:space="preserve">Established a private practice in Marseille, offering counseling services to clients from diverse backgrounds.</w:t>
      </w:r>
    </w:p>
    <w:p>
      <w:pPr>
        <w:numPr>
          <w:ilvl w:val="0"/>
          <w:numId w:val="1004"/>
        </w:numPr>
        <w:pStyle w:val="Compact"/>
      </w:pPr>
      <w:r>
        <w:t xml:space="preserve">Developed therapeutic relationships based on trust and cultural sensitivity, aligning with the values of France Marseille.</w:t>
      </w:r>
    </w:p>
    <w:p>
      <w:pPr>
        <w:numPr>
          <w:ilvl w:val="0"/>
          <w:numId w:val="1004"/>
        </w:numPr>
        <w:pStyle w:val="Compact"/>
      </w:pPr>
      <w:r>
        <w:t xml:space="preserve">Provided supervision and training to psychology students interning at the practice.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Diplôme d'État de Psychologue</w:t>
      </w:r>
      <w:r>
        <w:t xml:space="preserve"> </w:t>
      </w:r>
      <w:r>
        <w:t xml:space="preserve">– Ministry of Health, France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Cognitive Behavioral Therapy (CBT)</w:t>
      </w:r>
      <w:r>
        <w:t xml:space="preserve"> </w:t>
      </w:r>
      <w:r>
        <w:t xml:space="preserve">– European Centre for Psychological Research, Paris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in Trauma-Focused CBT</w:t>
      </w:r>
      <w:r>
        <w:t xml:space="preserve"> </w:t>
      </w:r>
      <w:r>
        <w:t xml:space="preserve">– International Association of Trauma and Stress Studies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Crisis Intervention Certification</w:t>
      </w:r>
      <w:r>
        <w:t xml:space="preserve"> </w:t>
      </w:r>
      <w:r>
        <w:t xml:space="preserve">– Red Cross, Marseille (2016)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– Native</w:t>
      </w:r>
    </w:p>
    <w:p>
      <w:pPr>
        <w:numPr>
          <w:ilvl w:val="0"/>
          <w:numId w:val="1006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Clinical assessment and diagnosis of psychological disorders</w:t>
      </w:r>
    </w:p>
    <w:p>
      <w:pPr>
        <w:numPr>
          <w:ilvl w:val="0"/>
          <w:numId w:val="1007"/>
        </w:numPr>
        <w:pStyle w:val="Compact"/>
      </w:pPr>
      <w:r>
        <w:t xml:space="preserve">Individual and group therapy techniques (CBT, psychodynamic therapy, mindfulness)</w:t>
      </w:r>
    </w:p>
    <w:p>
      <w:pPr>
        <w:numPr>
          <w:ilvl w:val="0"/>
          <w:numId w:val="1007"/>
        </w:numPr>
        <w:pStyle w:val="Compact"/>
      </w:pPr>
      <w:r>
        <w:t xml:space="preserve">Cultural competence in France Marseille and European contexts</w:t>
      </w:r>
    </w:p>
    <w:p>
      <w:pPr>
        <w:numPr>
          <w:ilvl w:val="0"/>
          <w:numId w:val="1007"/>
        </w:numPr>
        <w:pStyle w:val="Compact"/>
      </w:pPr>
      <w:r>
        <w:t xml:space="preserve">Strong communication and active listening skills</w:t>
      </w:r>
    </w:p>
    <w:p>
      <w:pPr>
        <w:numPr>
          <w:ilvl w:val="0"/>
          <w:numId w:val="1007"/>
        </w:numPr>
        <w:pStyle w:val="Compact"/>
      </w:pPr>
      <w:r>
        <w:t xml:space="preserve">Proficiency in psychological testing tools (e.g., MMPI, BDI)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Société Française de Psychologie (SFP)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Association des Psychologues de Marseille (APM)</w:t>
      </w:r>
      <w:r>
        <w:t xml:space="preserve"> </w:t>
      </w:r>
      <w:r>
        <w:t xml:space="preserve">– Active participant in local events and networking opportunities</w:t>
      </w:r>
    </w:p>
    <w:p>
      <w:pPr>
        <w:numPr>
          <w:ilvl w:val="0"/>
          <w:numId w:val="1008"/>
        </w:numPr>
        <w:pStyle w:val="Compact"/>
      </w:pPr>
      <w:r>
        <w:t xml:space="preserve">EuroPsy Certification** – European Federation of Psychological Associations (EFPA) (2020)</w:t>
      </w:r>
    </w:p>
    <w:bookmarkEnd w:id="30"/>
    <w:bookmarkStart w:id="31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t xml:space="preserve">"Mental Health Challenges in Urban Communities: A Case Study of Marseille" – Presented at the 15th International Conference on Psychology, Lyon (2021)</w:t>
      </w:r>
    </w:p>
    <w:p>
      <w:pPr>
        <w:numPr>
          <w:ilvl w:val="0"/>
          <w:numId w:val="1009"/>
        </w:numPr>
        <w:pStyle w:val="Compact"/>
      </w:pPr>
      <w:r>
        <w:t xml:space="preserve">"Cultural Considerations in Therapy for Migrants in France" – Published in *Revue de Psychologie Française* (2020)</w:t>
      </w:r>
    </w:p>
    <w:bookmarkEnd w:id="31"/>
    <w:bookmarkStart w:id="33" w:name="volunteer-work"/>
    <w:p>
      <w:pPr>
        <w:pStyle w:val="Heading2"/>
      </w:pPr>
      <w:r>
        <w:t xml:space="preserve">Volunteer Work</w:t>
      </w:r>
    </w:p>
    <w:bookmarkStart w:id="32" w:name="X7c0a0ea90cdd04f18059ba8ebf29a69992db7ad"/>
    <w:p>
      <w:pPr>
        <w:pStyle w:val="Heading3"/>
      </w:pPr>
      <w:r>
        <w:t xml:space="preserve">Psychological Support Volunteer, Maison des Sans-Abri de Marseille</w:t>
      </w:r>
    </w:p>
    <w:p>
      <w:pPr>
        <w:pStyle w:val="FirstParagraph"/>
      </w:pPr>
      <w:r>
        <w:rPr>
          <w:iCs/>
          <w:i/>
        </w:rPr>
        <w:t xml:space="preserve">February 2019 – Present</w:t>
      </w:r>
    </w:p>
    <w:p>
      <w:pPr>
        <w:numPr>
          <w:ilvl w:val="0"/>
          <w:numId w:val="1010"/>
        </w:numPr>
        <w:pStyle w:val="Compact"/>
      </w:pPr>
      <w:r>
        <w:t xml:space="preserve">Provided free psychological support to homeless individuals in Marseille, addressing issues such as substance abuse and social isolation.</w:t>
      </w:r>
    </w:p>
    <w:p>
      <w:pPr>
        <w:numPr>
          <w:ilvl w:val="0"/>
          <w:numId w:val="1010"/>
        </w:numPr>
        <w:pStyle w:val="Compact"/>
      </w:pPr>
      <w:r>
        <w:t xml:space="preserve">Collaborated with local NGOs to raise awareness about mental health in marginalized communities.</w:t>
      </w:r>
    </w:p>
    <w:bookmarkEnd w:id="32"/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p>
      <w:pPr>
        <w:pStyle w:val="BodyText"/>
      </w:pPr>
      <w:r>
        <w:t xml:space="preserve">This Curriculum Vitae is tailored for a Psychologist seeking opportunities in France Marseille, emphasizing cultural relevance and professional excellence.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France Marseille</dc:title>
  <dc:creator/>
  <dc:language>en</dc:language>
  <cp:keywords/>
  <dcterms:created xsi:type="dcterms:W3CDTF">2026-07-28T14:53:08Z</dcterms:created>
  <dcterms:modified xsi:type="dcterms:W3CDTF">2026-07-28T14:53:08Z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