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Netherlands</w:t>
      </w:r>
      <w:r>
        <w:t xml:space="preserve"> </w:t>
      </w:r>
      <w:r>
        <w:t xml:space="preserve">Amsterdam</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[Your Phone Number]</w:t>
      </w:r>
      <w:r>
        <w:br/>
      </w:r>
      <w:r>
        <w:rPr>
          <w:bCs/>
          <w:b/>
        </w:rPr>
        <w:t xml:space="preserve">Address:</w:t>
      </w:r>
      <w:r>
        <w:t xml:space="preserve"> </w:t>
      </w:r>
      <w:r>
        <w:t xml:space="preserve">Amsterdam, Netherlands</w:t>
      </w:r>
      <w:r>
        <w:br/>
      </w:r>
      <w:r>
        <w:rPr>
          <w:bCs/>
          <w:b/>
        </w:rPr>
        <w:t xml:space="preserve">Licence Number (if applicable):</w:t>
      </w:r>
      <w:r>
        <w:t xml:space="preserve"> </w:t>
      </w:r>
      <w:r>
        <w:t xml:space="preserve">[Your Licence ID]</w:t>
      </w:r>
    </w:p>
    <w:bookmarkStart w:id="20" w:name="professional-summary"/>
    <w:p>
      <w:pPr>
        <w:pStyle w:val="Heading2"/>
      </w:pPr>
      <w:r>
        <w:t xml:space="preserve">Professional Summary</w:t>
      </w:r>
    </w:p>
    <w:p>
      <w:pPr>
        <w:pStyle w:val="FirstParagraph"/>
      </w:pPr>
      <w:r>
        <w:t xml:space="preserve">A dedicated and compassionate Psychologist with over [X years] of experience in providing therapeutic interventions, psychological assessments, and mental health support. Specializing in evidence-based practices such as Cognitive Behavioral Therapy (CBT), Dialectical Behavior Therapy (DBT), and trauma-informed care. Committed to promoting mental well-being within the vibrant community of Netherlands Amsterdam, where cultural diversity and urban challenges necessitate tailored approaches to psychological care. Proven ability to work collaboratively with multidisciplinary teams, schools, and healthcare organizations in the Netherlands. Aiming to contribute expertise in both clinical and academic settings while adhering to Dutch ethical standards for psychologists.</w:t>
      </w:r>
    </w:p>
    <w:bookmarkEnd w:id="20"/>
    <w:bookmarkStart w:id="21" w:name="education"/>
    <w:p>
      <w:pPr>
        <w:pStyle w:val="Heading2"/>
      </w:pPr>
      <w:r>
        <w:t xml:space="preserve">Education</w:t>
      </w:r>
    </w:p>
    <w:p>
      <w:pPr>
        <w:numPr>
          <w:ilvl w:val="0"/>
          <w:numId w:val="1001"/>
        </w:numPr>
        <w:pStyle w:val="Compact"/>
      </w:pPr>
      <w:r>
        <w:rPr>
          <w:bCs/>
          <w:b/>
        </w:rPr>
        <w:t xml:space="preserve">MSc in Clinical Psychology</w:t>
      </w:r>
      <w:r>
        <w:br/>
      </w:r>
      <w:r>
        <w:t xml:space="preserve">[University Name], Amsterdam, Netherlands</w:t>
      </w:r>
      <w:r>
        <w:br/>
      </w:r>
      <w:r>
        <w:t xml:space="preserve">Graduated: [Year]</w:t>
      </w:r>
    </w:p>
    <w:p>
      <w:pPr>
        <w:numPr>
          <w:ilvl w:val="0"/>
          <w:numId w:val="1001"/>
        </w:numPr>
        <w:pStyle w:val="Compact"/>
      </w:pPr>
      <w:r>
        <w:rPr>
          <w:bCs/>
          <w:b/>
        </w:rPr>
        <w:t xml:space="preserve">BSc in Psychology</w:t>
      </w:r>
      <w:r>
        <w:br/>
      </w:r>
      <w:r>
        <w:t xml:space="preserve">[University Name], Netherlands</w:t>
      </w:r>
      <w:r>
        <w:br/>
      </w:r>
      <w:r>
        <w:t xml:space="preserve">Graduated: [Year]</w:t>
      </w:r>
    </w:p>
    <w:p>
      <w:pPr>
        <w:numPr>
          <w:ilvl w:val="0"/>
          <w:numId w:val="1001"/>
        </w:numPr>
        <w:pStyle w:val="Compact"/>
      </w:pPr>
      <w:r>
        <w:rPr>
          <w:bCs/>
          <w:b/>
        </w:rPr>
        <w:t xml:space="preserve">Specialization in Child and Adolescent Psychology</w:t>
      </w:r>
      <w:r>
        <w:br/>
      </w:r>
      <w:r>
        <w:t xml:space="preserve">[Institute Name], Amsterdam, Netherlands</w:t>
      </w:r>
      <w:r>
        <w:br/>
      </w:r>
      <w:r>
        <w:t xml:space="preserve">Completed: [Year]</w:t>
      </w:r>
    </w:p>
    <w:p>
      <w:pPr>
        <w:numPr>
          <w:ilvl w:val="0"/>
          <w:numId w:val="1001"/>
        </w:numPr>
        <w:pStyle w:val="Compact"/>
      </w:pPr>
      <w:r>
        <w:rPr>
          <w:bCs/>
          <w:b/>
        </w:rPr>
        <w:t xml:space="preserve">Continuing Education in Trauma Therapy</w:t>
      </w:r>
      <w:r>
        <w:br/>
      </w:r>
      <w:r>
        <w:t xml:space="preserve">[Institute Name], Netherlands</w:t>
      </w:r>
      <w:r>
        <w:br/>
      </w:r>
      <w:r>
        <w:t xml:space="preserve">Completed: [Year]</w:t>
      </w:r>
    </w:p>
    <w:bookmarkEnd w:id="21"/>
    <w:bookmarkStart w:id="25" w:name="professional-experience"/>
    <w:p>
      <w:pPr>
        <w:pStyle w:val="Heading2"/>
      </w:pPr>
      <w:r>
        <w:t xml:space="preserve">Professional Experience</w:t>
      </w:r>
    </w:p>
    <w:bookmarkStart w:id="22" w:name="senior-psychologist"/>
    <w:p>
      <w:pPr>
        <w:pStyle w:val="Heading3"/>
      </w:pPr>
      <w:r>
        <w:t xml:space="preserve">Senior Psychologist</w:t>
      </w:r>
    </w:p>
    <w:p>
      <w:pPr>
        <w:pStyle w:val="FirstParagraph"/>
      </w:pPr>
      <w:r>
        <w:rPr>
          <w:iCs/>
          <w:i/>
        </w:rPr>
        <w:t xml:space="preserve">[Clinic/Hospital Name], Amsterdam, Netherlands</w:t>
      </w:r>
      <w:r>
        <w:br/>
      </w:r>
      <w:r>
        <w:t xml:space="preserve">[Year] – Present</w:t>
      </w:r>
      <w:r>
        <w:br/>
      </w:r>
      <w:r>
        <w:t xml:space="preserve">- Conducted individual and group therapy sessions for adults and children with anxiety, depression, and trauma-related disorders.</w:t>
      </w:r>
      <w:r>
        <w:br/>
      </w:r>
      <w:r>
        <w:t xml:space="preserve">- Collaborated with general practitioners (GPs) and specialists to develop personalized treatment plans aligned with Dutch healthcare guidelines.</w:t>
      </w:r>
      <w:r>
        <w:br/>
      </w:r>
      <w:r>
        <w:t xml:space="preserve">- Provided psychological assessments, including standardized testing and diagnostic evaluations, ensuring adherence to the Dutch Psychological Association (NIP) standards.</w:t>
      </w:r>
      <w:r>
        <w:br/>
      </w:r>
      <w:r>
        <w:t xml:space="preserve">- Led workshops on stress management and mental health awareness for local schools and community organizations in Amsterdam.</w:t>
      </w:r>
    </w:p>
    <w:bookmarkEnd w:id="22"/>
    <w:bookmarkStart w:id="23" w:name="X77a1c8b48b6701c510171bec8ba60a16b9f7f37"/>
    <w:p>
      <w:pPr>
        <w:pStyle w:val="Heading3"/>
      </w:pPr>
      <w:r>
        <w:t xml:space="preserve">Psychologist at [Non-Profit Organization Name]</w:t>
      </w:r>
    </w:p>
    <w:p>
      <w:pPr>
        <w:pStyle w:val="FirstParagraph"/>
      </w:pPr>
      <w:r>
        <w:rPr>
          <w:iCs/>
          <w:i/>
        </w:rPr>
        <w:t xml:space="preserve">Amsterdam, Netherlands</w:t>
      </w:r>
      <w:r>
        <w:br/>
      </w:r>
      <w:r>
        <w:t xml:space="preserve">[Year] – [Year]</w:t>
      </w:r>
      <w:r>
        <w:br/>
      </w:r>
      <w:r>
        <w:t xml:space="preserve">- Offered free or low-cost therapy sessions to underserved populations, including immigrants and refugees in the Netherlands.</w:t>
      </w:r>
      <w:r>
        <w:br/>
      </w:r>
      <w:r>
        <w:t xml:space="preserve">- Designed culturally sensitive interventions that respected the diversity of Amsterdam’s population.</w:t>
      </w:r>
      <w:r>
        <w:br/>
      </w:r>
      <w:r>
        <w:t xml:space="preserve">- Participated in research projects on mental health disparities among migrant communities in the Netherlands.</w:t>
      </w:r>
    </w:p>
    <w:bookmarkEnd w:id="23"/>
    <w:bookmarkStart w:id="24" w:name="X7e8b6449a522eef7a6230f2be88273f9b7f700b"/>
    <w:p>
      <w:pPr>
        <w:pStyle w:val="Heading3"/>
      </w:pPr>
      <w:r>
        <w:t xml:space="preserve">Internship: Clinical Psychology Department</w:t>
      </w:r>
    </w:p>
    <w:p>
      <w:pPr>
        <w:pStyle w:val="FirstParagraph"/>
      </w:pPr>
      <w:r>
        <w:rPr>
          <w:iCs/>
          <w:i/>
        </w:rPr>
        <w:t xml:space="preserve">[Hospital Name], Utrecht, Netherlands</w:t>
      </w:r>
      <w:r>
        <w:br/>
      </w:r>
      <w:r>
        <w:t xml:space="preserve">[Year] – [Year]</w:t>
      </w:r>
      <w:r>
        <w:br/>
      </w:r>
      <w:r>
        <w:t xml:space="preserve">- Assisted senior psychologists in conducting assessments and therapy sessions.</w:t>
      </w:r>
      <w:r>
        <w:br/>
      </w:r>
      <w:r>
        <w:t xml:space="preserve">- Gained hands-on experience with the Dutch healthcare system, including interdisciplinary team coordination.</w:t>
      </w:r>
      <w:r>
        <w:br/>
      </w:r>
      <w:r>
        <w:t xml:space="preserve">- Developed skills in maintaining clinical documentation and adhering to confidentiality protocols.</w:t>
      </w:r>
    </w:p>
    <w:bookmarkEnd w:id="24"/>
    <w:bookmarkEnd w:id="25"/>
    <w:bookmarkStart w:id="26" w:name="skills"/>
    <w:p>
      <w:pPr>
        <w:pStyle w:val="Heading2"/>
      </w:pPr>
      <w:r>
        <w:t xml:space="preserve">Skills</w:t>
      </w:r>
    </w:p>
    <w:p>
      <w:pPr>
        <w:numPr>
          <w:ilvl w:val="0"/>
          <w:numId w:val="1002"/>
        </w:numPr>
        <w:pStyle w:val="Compact"/>
      </w:pPr>
      <w:r>
        <w:t xml:space="preserve">Expertise in CBT, DBT, and other evidence-based therapeutic modalities</w:t>
      </w:r>
    </w:p>
    <w:p>
      <w:pPr>
        <w:numPr>
          <w:ilvl w:val="0"/>
          <w:numId w:val="1002"/>
        </w:numPr>
        <w:pStyle w:val="Compact"/>
      </w:pPr>
      <w:r>
        <w:t xml:space="preserve">Strong proficiency in Dutch and English (B1/B2 level for Dutch)</w:t>
      </w:r>
    </w:p>
    <w:p>
      <w:pPr>
        <w:numPr>
          <w:ilvl w:val="0"/>
          <w:numId w:val="1002"/>
        </w:numPr>
        <w:pStyle w:val="Compact"/>
      </w:pPr>
      <w:r>
        <w:t xml:space="preserve">Cultural competence in working with diverse populations in Amsterdam</w:t>
      </w:r>
    </w:p>
    <w:p>
      <w:pPr>
        <w:numPr>
          <w:ilvl w:val="0"/>
          <w:numId w:val="1002"/>
        </w:numPr>
        <w:pStyle w:val="Compact"/>
      </w:pPr>
      <w:r>
        <w:t xml:space="preserve">Experience with psychological assessment tools (e.g., MMSE, BDI, SCID)</w:t>
      </w:r>
    </w:p>
    <w:p>
      <w:pPr>
        <w:numPr>
          <w:ilvl w:val="0"/>
          <w:numId w:val="1002"/>
        </w:numPr>
        <w:pStyle w:val="Compact"/>
      </w:pPr>
      <w:r>
        <w:t xml:space="preserve">Ability to conduct group therapy and individual sessions</w:t>
      </w:r>
    </w:p>
    <w:p>
      <w:pPr>
        <w:numPr>
          <w:ilvl w:val="0"/>
          <w:numId w:val="1002"/>
        </w:numPr>
        <w:pStyle w:val="Compact"/>
      </w:pPr>
      <w:r>
        <w:t xml:space="preserve">Knowledge of Dutch healthcare regulations and ethical guidelines for psychologists</w:t>
      </w:r>
    </w:p>
    <w:bookmarkEnd w:id="26"/>
    <w:bookmarkStart w:id="27" w:name="certifications-licenses"/>
    <w:p>
      <w:pPr>
        <w:pStyle w:val="Heading2"/>
      </w:pPr>
      <w:r>
        <w:t xml:space="preserve">Certifications &amp; Licenses</w:t>
      </w:r>
    </w:p>
    <w:p>
      <w:pPr>
        <w:numPr>
          <w:ilvl w:val="0"/>
          <w:numId w:val="1003"/>
        </w:numPr>
        <w:pStyle w:val="Compact"/>
      </w:pPr>
      <w:r>
        <w:rPr>
          <w:bCs/>
          <w:b/>
        </w:rPr>
        <w:t xml:space="preserve">Registered Psychologist (Netherlands)</w:t>
      </w:r>
      <w:r>
        <w:br/>
      </w:r>
      <w:r>
        <w:t xml:space="preserve">Issued by the Dutch Psychological Association (NIP), [Year]</w:t>
      </w:r>
    </w:p>
    <w:p>
      <w:pPr>
        <w:numPr>
          <w:ilvl w:val="0"/>
          <w:numId w:val="1003"/>
        </w:numPr>
        <w:pStyle w:val="Compact"/>
      </w:pPr>
      <w:r>
        <w:rPr>
          <w:bCs/>
          <w:b/>
        </w:rPr>
        <w:t xml:space="preserve">Certification in Trauma-Focused CBT</w:t>
      </w:r>
      <w:r>
        <w:br/>
      </w:r>
      <w:r>
        <w:t xml:space="preserve">[Institute Name], Netherlands, [Year]</w:t>
      </w:r>
    </w:p>
    <w:p>
      <w:pPr>
        <w:numPr>
          <w:ilvl w:val="0"/>
          <w:numId w:val="1003"/>
        </w:numPr>
        <w:pStyle w:val="Compact"/>
      </w:pPr>
      <w:r>
        <w:rPr>
          <w:bCs/>
          <w:b/>
        </w:rPr>
        <w:t xml:space="preserve">First Aid and CPR Certification</w:t>
      </w:r>
      <w:r>
        <w:br/>
      </w:r>
      <w:r>
        <w:t xml:space="preserve">[Organization Name], Netherlands, [Year]</w:t>
      </w:r>
    </w:p>
    <w:p>
      <w:pPr>
        <w:numPr>
          <w:ilvl w:val="0"/>
          <w:numId w:val="1003"/>
        </w:numPr>
        <w:pStyle w:val="Compact"/>
      </w:pPr>
      <w:r>
        <w:rPr>
          <w:bCs/>
          <w:b/>
        </w:rPr>
        <w:t xml:space="preserve">Advanced Training in Child and Adolescent Psychology</w:t>
      </w:r>
      <w:r>
        <w:br/>
      </w:r>
      <w:r>
        <w:t xml:space="preserve">[Institute Name], Amsterdam, Netherlands, [Year]</w:t>
      </w:r>
    </w:p>
    <w:bookmarkEnd w:id="27"/>
    <w:bookmarkStart w:id="28" w:name="publications-research"/>
    <w:p>
      <w:pPr>
        <w:pStyle w:val="Heading2"/>
      </w:pPr>
      <w:r>
        <w:t xml:space="preserve">Publications &amp; Research</w:t>
      </w:r>
    </w:p>
    <w:p>
      <w:pPr>
        <w:numPr>
          <w:ilvl w:val="0"/>
          <w:numId w:val="1004"/>
        </w:numPr>
        <w:pStyle w:val="Compact"/>
      </w:pPr>
      <w:r>
        <w:rPr>
          <w:iCs/>
          <w:i/>
        </w:rPr>
        <w:t xml:space="preserve">"Mental Health Challenges Among Immigrants in Amsterdam: A Qualitative Study"</w:t>
      </w:r>
      <w:r>
        <w:br/>
      </w:r>
      <w:r>
        <w:t xml:space="preserve">Published in the *Journal of Cross-Cultural Psychology*, [Year]</w:t>
      </w:r>
    </w:p>
    <w:p>
      <w:pPr>
        <w:numPr>
          <w:ilvl w:val="0"/>
          <w:numId w:val="1004"/>
        </w:numPr>
        <w:pStyle w:val="Compact"/>
      </w:pPr>
      <w:r>
        <w:rPr>
          <w:iCs/>
          <w:i/>
        </w:rPr>
        <w:t xml:space="preserve">"Efficacy of CBT for Anxiety Disorders in Multicultural Populations"</w:t>
      </w:r>
      <w:r>
        <w:br/>
      </w:r>
      <w:r>
        <w:t xml:space="preserve">Presented at the Netherlands Psychological Association Conference, [Year]</w:t>
      </w:r>
    </w:p>
    <w:p>
      <w:pPr>
        <w:numPr>
          <w:ilvl w:val="0"/>
          <w:numId w:val="1004"/>
        </w:numPr>
        <w:pStyle w:val="Compact"/>
      </w:pPr>
      <w:r>
        <w:t xml:space="preserve">Co-authored a chapter on "Therapeutic Approaches in Urban Settings" for the book *Psychology in Modern Society*, [Year]</w:t>
      </w:r>
    </w:p>
    <w:bookmarkEnd w:id="28"/>
    <w:bookmarkStart w:id="29" w:name="languages"/>
    <w:p>
      <w:pPr>
        <w:pStyle w:val="Heading2"/>
      </w:pPr>
      <w:r>
        <w:t xml:space="preserve">Languages</w:t>
      </w:r>
    </w:p>
    <w:p>
      <w:pPr>
        <w:numPr>
          <w:ilvl w:val="0"/>
          <w:numId w:val="1005"/>
        </w:numPr>
        <w:pStyle w:val="Compact"/>
      </w:pPr>
      <w:r>
        <w:t xml:space="preserve">Dutch – Native</w:t>
      </w:r>
    </w:p>
    <w:p>
      <w:pPr>
        <w:numPr>
          <w:ilvl w:val="0"/>
          <w:numId w:val="1005"/>
        </w:numPr>
        <w:pStyle w:val="Compact"/>
      </w:pPr>
      <w:r>
        <w:t xml:space="preserve">English – Fluent</w:t>
      </w:r>
    </w:p>
    <w:p>
      <w:pPr>
        <w:numPr>
          <w:ilvl w:val="0"/>
          <w:numId w:val="1005"/>
        </w:numPr>
        <w:pStyle w:val="Compact"/>
      </w:pPr>
      <w:r>
        <w:t xml:space="preserve">[Other Language, e.g., Spanish] – Intermediate (if applicable)</w:t>
      </w:r>
    </w:p>
    <w:bookmarkEnd w:id="29"/>
    <w:bookmarkStart w:id="30" w:name="references"/>
    <w:p>
      <w:pPr>
        <w:pStyle w:val="Heading2"/>
      </w:pPr>
      <w:r>
        <w:t xml:space="preserve">References</w:t>
      </w:r>
    </w:p>
    <w:p>
      <w:pPr>
        <w:pStyle w:val="FirstParagraph"/>
      </w:pPr>
      <w:r>
        <w:t xml:space="preserve">Available upon request. Professional references include supervisors from [Clinic/Hospital Name], [University Name], and colleagues in the Netherlands Amsterdam psychology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Netherlands Amsterdam</dc:title>
  <dc:creator/>
  <dc:language>en</dc:language>
  <cp:keywords/>
  <dcterms:created xsi:type="dcterms:W3CDTF">2025-12-05T03:20:33Z</dcterms:created>
  <dcterms:modified xsi:type="dcterms:W3CDTF">2025-12-05T03:20:33Z</dcterms:modified>
</cp:coreProperties>
</file>

<file path=docProps/custom.xml><?xml version="1.0" encoding="utf-8"?>
<Properties xmlns="http://schemas.openxmlformats.org/officeDocument/2006/custom-properties" xmlns:vt="http://schemas.openxmlformats.org/officeDocument/2006/docPropsVTypes"/>
</file>