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sychologist-in-qatar-doha"/>
    <w:p>
      <w:pPr>
        <w:pStyle w:val="Heading2"/>
      </w:pPr>
      <w:r>
        <w:t xml:space="preserve">Psychologist in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[your.email@qatar.doha]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over [X years] of experience in providing evidence-based mental health services in Qatar Doha. Proficient in addressing a wide range of psychological issues, including anxiety, depression, trauma, and interpersonal conflicts. Committed to promoting mental well-being through culturally sensitive care tailored to the diverse population of Qatar Doha. A strong advocate for integrating traditional practices with modern therapeutic approaches to foster holistic healing.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Qatar University, Doha, Qatar,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Cross-Cultural Counseling</w:t>
      </w:r>
      <w:r>
        <w:t xml:space="preserve">, International Institute for Psychological Studies,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Doha Mental Health Center, Qatar Doha | [Start Date] -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from diverse cultural backgrounds in Qatar Doha, focusing on cognitive-behavioral techniques and mindfulness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clients with complex psychological needs.</w:t>
      </w:r>
    </w:p>
    <w:p>
      <w:pPr>
        <w:numPr>
          <w:ilvl w:val="0"/>
          <w:numId w:val="1002"/>
        </w:numPr>
        <w:pStyle w:val="Compact"/>
      </w:pPr>
      <w:r>
        <w:t xml:space="preserve">Conducted workshops on stress management, emotional resilience, and mental health awareness for schools and community organizations in Qatar Doha.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Al-Wakra General Hospital, Doha, Qatar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Assessed and diagnosed patients with psychiatric conditions using standardized psychological tests and clinical interviews.</w:t>
      </w:r>
    </w:p>
    <w:p>
      <w:pPr>
        <w:numPr>
          <w:ilvl w:val="0"/>
          <w:numId w:val="1003"/>
        </w:numPr>
        <w:pStyle w:val="Compact"/>
      </w:pPr>
      <w:r>
        <w:t xml:space="preserve">Offered counseling services to individuals and families, emphasizing cultural competence to address unique challenges faced by expatriate communities in Qatar Doha.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mental health trends among youth in Qatar, contributing to policy recommendations for improved mental health support systems.</w:t>
      </w:r>
    </w:p>
    <w:bookmarkEnd w:id="24"/>
    <w:bookmarkStart w:id="25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iCs/>
          <w:i/>
        </w:rPr>
        <w:t xml:space="preserve">Khalid Bin Khaled Psychological Services, Doha, Qatar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conducting psychological evaluations and developing intervention strategies for clients with trauma and anxiety disorders.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community outreach programs to reduce stigma around mental health in Qatar Doha.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Psychologist</w:t>
      </w:r>
      <w:r>
        <w:t xml:space="preserve">, Ministry of Public Health, Qatar (License Number: [Number])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Trauma-Informed Care</w:t>
      </w:r>
      <w:r>
        <w:t xml:space="preserve">, American Psychological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Child and Adolescent Therapy</w:t>
      </w:r>
      <w:r>
        <w:t xml:space="preserve">, International Society for Mental Health, [Year]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Cultural Competence: Deep understanding of Qatar Doha's social dynamics, religious practices, and multilingual communication needs.</w:t>
      </w:r>
    </w:p>
    <w:p>
      <w:pPr>
        <w:numPr>
          <w:ilvl w:val="0"/>
          <w:numId w:val="1006"/>
        </w:numPr>
        <w:pStyle w:val="Compact"/>
      </w:pPr>
      <w:r>
        <w:t xml:space="preserve">Therapeutic Techniques: Mastery in CBT, DBT, and psychodynamic therapy.</w:t>
      </w:r>
    </w:p>
    <w:p>
      <w:pPr>
        <w:numPr>
          <w:ilvl w:val="0"/>
          <w:numId w:val="1006"/>
        </w:numPr>
        <w:pStyle w:val="Compact"/>
      </w:pPr>
      <w:r>
        <w:t xml:space="preserve">Assessment Tools: Proficient in administering and interpreting psychological tests (e.g., MMPI-2, BDI-II).</w:t>
      </w:r>
    </w:p>
    <w:p>
      <w:pPr>
        <w:numPr>
          <w:ilvl w:val="0"/>
          <w:numId w:val="1006"/>
        </w:numPr>
        <w:pStyle w:val="Compact"/>
      </w:pPr>
      <w:r>
        <w:t xml:space="preserve">Research Skills: Experienced in designing studies and analyzing data for mental health initiatives.</w:t>
      </w:r>
    </w:p>
    <w:p>
      <w:pPr>
        <w:numPr>
          <w:ilvl w:val="0"/>
          <w:numId w:val="1006"/>
        </w:numPr>
        <w:pStyle w:val="Compact"/>
      </w:pPr>
      <w:r>
        <w:t xml:space="preserve">Languages: Fluent in Arabic, English, and [other languages if applicable].</w:t>
      </w:r>
    </w:p>
    <w:bookmarkEnd w:id="28"/>
    <w:bookmarkStart w:id="29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"Mental Health Challenges Among Expatriate Communities in Qatar Doha"</w:t>
      </w:r>
      <w:r>
        <w:t xml:space="preserve">, Journal of Cross-Cultural Psychology, [Year].</w:t>
      </w:r>
    </w:p>
    <w:p>
      <w:pPr>
        <w:pStyle w:val="BodyText"/>
      </w:pPr>
      <w:r>
        <w:rPr>
          <w:bCs/>
          <w:b/>
        </w:rPr>
        <w:t xml:space="preserve">"Culturally Adapted Therapy for Anxiety Disorders in the Middle East"</w:t>
      </w:r>
      <w:r>
        <w:t xml:space="preserve">, International Journal of Psychological Studies, [Year].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Psychologist at Qatar Red Crescent Society, providing free counseling sessions to underserved populations in Doha.</w:t>
      </w:r>
    </w:p>
    <w:p>
      <w:pPr>
        <w:numPr>
          <w:ilvl w:val="0"/>
          <w:numId w:val="1007"/>
        </w:numPr>
        <w:pStyle w:val="Compact"/>
      </w:pPr>
      <w:r>
        <w:t xml:space="preserve">Participant in the "Mental Health for All" campaign, organized by the Qatar Foundation, promoting awareness and accessibility of psychological services.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Psychologist in Qatar Doha, emphasizing cultural sensitivity, professional expertise, and commitment to mental health excellence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Qatar Doha</dc:title>
  <dc:creator/>
  <dc:language>en</dc:language>
  <cp:keywords/>
  <dcterms:created xsi:type="dcterms:W3CDTF">2026-07-20T04:43:13Z</dcterms:created>
  <dcterms:modified xsi:type="dcterms:W3CDTF">2026-07-20T04:43:13Z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