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psychologist-in-saudi-arabia-riyadh"/>
    <w:p>
      <w:pPr>
        <w:pStyle w:val="Heading2"/>
      </w:pPr>
      <w:r>
        <w:t xml:space="preserve">Psychologist in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Psychologist with a strong background in providing mental health services to individuals, families, and communities. Specialized in [specific areas such as clinical psychology, counseling, child psychology, etc.], with a commitment to cultural sensitivity and evidence-based practices. Proficient in addressing psychological challenges within the unique sociocultural context of Saudi Arabia Riyadh. Passionate about promoting mental wellness and aligning therapeutic approaches with Islamic values and local traditions.</w:t>
      </w:r>
    </w:p>
    <w:bookmarkEnd w:id="21"/>
    <w:bookmarkStart w:id="22" w:name="education"/>
    <w:p>
      <w:pPr>
        <w:pStyle w:val="Heading3"/>
      </w:pPr>
      <w:r>
        <w:t xml:space="preserve">Education</w:t>
      </w:r>
    </w:p>
    <w:p>
      <w:pPr>
        <w:numPr>
          <w:ilvl w:val="0"/>
          <w:numId w:val="1001"/>
        </w:numPr>
        <w:pStyle w:val="Compact"/>
      </w:pPr>
      <w:r>
        <w:rPr>
          <w:bCs/>
          <w:b/>
        </w:rPr>
        <w:t xml:space="preserve">MSc in Psychology</w:t>
      </w:r>
      <w:r>
        <w:t xml:space="preserve">, [University Name], [Country], [Year]</w:t>
      </w:r>
    </w:p>
    <w:p>
      <w:pPr>
        <w:numPr>
          <w:ilvl w:val="0"/>
          <w:numId w:val="1001"/>
        </w:numPr>
        <w:pStyle w:val="Compact"/>
      </w:pPr>
      <w:r>
        <w:rPr>
          <w:bCs/>
          <w:b/>
        </w:rPr>
        <w:t xml:space="preserve">BSc in Psychology</w:t>
      </w:r>
      <w:r>
        <w:t xml:space="preserve">, [University Name], [Country], [Year]</w:t>
      </w:r>
    </w:p>
    <w:p>
      <w:pPr>
        <w:numPr>
          <w:ilvl w:val="0"/>
          <w:numId w:val="1001"/>
        </w:numPr>
        <w:pStyle w:val="Compact"/>
      </w:pPr>
      <w:r>
        <w:rPr>
          <w:bCs/>
          <w:b/>
        </w:rPr>
        <w:t xml:space="preserve">Certification in Cognitive Behavioral Therapy (CBT)</w:t>
      </w:r>
      <w:r>
        <w:t xml:space="preserve">, [Institution Name], Riyadh, Saudi Arabia, [Year]</w:t>
      </w:r>
    </w:p>
    <w:p>
      <w:pPr>
        <w:numPr>
          <w:ilvl w:val="0"/>
          <w:numId w:val="1001"/>
        </w:numPr>
        <w:pStyle w:val="Compact"/>
      </w:pPr>
      <w:r>
        <w:rPr>
          <w:bCs/>
          <w:b/>
        </w:rPr>
        <w:t xml:space="preserve">Advanced Training in Cross-Cultural Counseling</w:t>
      </w:r>
      <w:r>
        <w:t xml:space="preserve">, [Institution Name], Riyadh, Saudi Arabia, [Year]</w:t>
      </w:r>
    </w:p>
    <w:bookmarkEnd w:id="22"/>
    <w:bookmarkStart w:id="26" w:name="professional-experience"/>
    <w:p>
      <w:pPr>
        <w:pStyle w:val="Heading3"/>
      </w:pPr>
      <w:r>
        <w:t xml:space="preserve">Professional Experience</w:t>
      </w:r>
    </w:p>
    <w:bookmarkStart w:id="23" w:name="senior-psychologist"/>
    <w:p>
      <w:pPr>
        <w:pStyle w:val="Heading4"/>
      </w:pPr>
      <w:r>
        <w:t xml:space="preserve">Senior Psychologist</w:t>
      </w:r>
    </w:p>
    <w:p>
      <w:pPr>
        <w:pStyle w:val="FirstParagraph"/>
      </w:pPr>
      <w:r>
        <w:rPr>
          <w:bCs/>
          <w:b/>
        </w:rPr>
        <w:t xml:space="preserve">Riyadh Mental Health Center</w:t>
      </w:r>
      <w:r>
        <w:t xml:space="preserve">, Riyadh, Saudi Arabia | [Start Date] – Present</w:t>
      </w:r>
    </w:p>
    <w:p>
      <w:pPr>
        <w:numPr>
          <w:ilvl w:val="0"/>
          <w:numId w:val="1002"/>
        </w:numPr>
        <w:pStyle w:val="Compact"/>
      </w:pPr>
      <w:r>
        <w:t xml:space="preserve">Provided individual and group therapy sessions to address anxiety, depression, trauma, and other mental health conditions.</w:t>
      </w:r>
    </w:p>
    <w:p>
      <w:pPr>
        <w:numPr>
          <w:ilvl w:val="0"/>
          <w:numId w:val="1002"/>
        </w:numPr>
        <w:pStyle w:val="Compact"/>
      </w:pPr>
      <w:r>
        <w:t xml:space="preserve">Developed culturally adapted interventions aligned with Islamic principles and local community norms.</w:t>
      </w:r>
    </w:p>
    <w:p>
      <w:pPr>
        <w:numPr>
          <w:ilvl w:val="0"/>
          <w:numId w:val="1002"/>
        </w:numPr>
        <w:pStyle w:val="Compact"/>
      </w:pPr>
      <w:r>
        <w:t xml:space="preserve">Collaborated with healthcare professionals to create multidisciplinary treatment plans for patients in Riyadh.</w:t>
      </w:r>
    </w:p>
    <w:p>
      <w:pPr>
        <w:numPr>
          <w:ilvl w:val="0"/>
          <w:numId w:val="1002"/>
        </w:numPr>
        <w:pStyle w:val="Compact"/>
      </w:pPr>
      <w:r>
        <w:t xml:space="preserve">Conducted workshops on stress management, emotional resilience, and psychological well-being for schools and organizations in Riyadh.</w:t>
      </w:r>
    </w:p>
    <w:p>
      <w:pPr>
        <w:numPr>
          <w:ilvl w:val="0"/>
          <w:numId w:val="1002"/>
        </w:numPr>
        <w:pStyle w:val="Compact"/>
      </w:pPr>
      <w:r>
        <w:t xml:space="preserve">Served as a consultant for corporate mental health programs, focusing on employee wellness and workplace productivity.</w:t>
      </w:r>
    </w:p>
    <w:bookmarkEnd w:id="23"/>
    <w:bookmarkStart w:id="24" w:name="clinical-psychologist"/>
    <w:p>
      <w:pPr>
        <w:pStyle w:val="Heading4"/>
      </w:pPr>
      <w:r>
        <w:t xml:space="preserve">Clinical Psychologist</w:t>
      </w:r>
    </w:p>
    <w:p>
      <w:pPr>
        <w:pStyle w:val="FirstParagraph"/>
      </w:pPr>
      <w:r>
        <w:rPr>
          <w:bCs/>
          <w:b/>
        </w:rPr>
        <w:t xml:space="preserve">Al-Amal Hospital</w:t>
      </w:r>
      <w:r>
        <w:t xml:space="preserve">, Riyadh, Saudi Arabia | [Start Date] – [End Date]</w:t>
      </w:r>
    </w:p>
    <w:p>
      <w:pPr>
        <w:numPr>
          <w:ilvl w:val="0"/>
          <w:numId w:val="1003"/>
        </w:numPr>
        <w:pStyle w:val="Compact"/>
      </w:pPr>
      <w:r>
        <w:t xml:space="preserve">Assessed and diagnosed patients with complex psychological disorders using standardized tools and clinical interviews.</w:t>
      </w:r>
    </w:p>
    <w:p>
      <w:pPr>
        <w:numPr>
          <w:ilvl w:val="0"/>
          <w:numId w:val="1003"/>
        </w:numPr>
        <w:pStyle w:val="Compact"/>
      </w:pPr>
      <w:r>
        <w:t xml:space="preserve">Offered counseling services to individuals, couples, and families in a culturally sensitive manner.</w:t>
      </w:r>
    </w:p>
    <w:p>
      <w:pPr>
        <w:numPr>
          <w:ilvl w:val="0"/>
          <w:numId w:val="1003"/>
        </w:numPr>
        <w:pStyle w:val="Compact"/>
      </w:pPr>
      <w:r>
        <w:t xml:space="preserve">Contributed to the development of mental health policies for healthcare institutions in Riyadh.</w:t>
      </w:r>
    </w:p>
    <w:p>
      <w:pPr>
        <w:numPr>
          <w:ilvl w:val="0"/>
          <w:numId w:val="1003"/>
        </w:numPr>
        <w:pStyle w:val="Compact"/>
      </w:pPr>
      <w:r>
        <w:t xml:space="preserve">Published research on mental health trends among Saudi youth and presented findings at regional conferences.</w:t>
      </w:r>
    </w:p>
    <w:bookmarkEnd w:id="24"/>
    <w:bookmarkStart w:id="25" w:name="psychological-counselor"/>
    <w:p>
      <w:pPr>
        <w:pStyle w:val="Heading4"/>
      </w:pPr>
      <w:r>
        <w:t xml:space="preserve">Psychological Counselor</w:t>
      </w:r>
    </w:p>
    <w:p>
      <w:pPr>
        <w:pStyle w:val="FirstParagraph"/>
      </w:pPr>
      <w:r>
        <w:rPr>
          <w:bCs/>
          <w:b/>
        </w:rPr>
        <w:t xml:space="preserve">Riyadh Community Health Association</w:t>
      </w:r>
      <w:r>
        <w:t xml:space="preserve">, Riyadh, Saudi Arabia | [Start Date] – [End Date]</w:t>
      </w:r>
    </w:p>
    <w:p>
      <w:pPr>
        <w:numPr>
          <w:ilvl w:val="0"/>
          <w:numId w:val="1004"/>
        </w:numPr>
        <w:pStyle w:val="Compact"/>
      </w:pPr>
      <w:r>
        <w:t xml:space="preserve">Provided free counseling services to underserved communities in Riyadh, focusing on accessibility and affordability.</w:t>
      </w:r>
    </w:p>
    <w:p>
      <w:pPr>
        <w:numPr>
          <w:ilvl w:val="0"/>
          <w:numId w:val="1004"/>
        </w:numPr>
        <w:pStyle w:val="Compact"/>
      </w:pPr>
      <w:r>
        <w:t xml:space="preserve">Organized community outreach programs to raise awareness about mental health stigma in Saudi Arabia.</w:t>
      </w:r>
    </w:p>
    <w:p>
      <w:pPr>
        <w:numPr>
          <w:ilvl w:val="0"/>
          <w:numId w:val="1004"/>
        </w:numPr>
        <w:pStyle w:val="Compact"/>
      </w:pPr>
      <w:r>
        <w:t xml:space="preserve">Trained volunteers and healthcare workers on basic psychological first aid and crisis intervention techniques.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Licensed Psychologist</w:t>
      </w:r>
      <w:r>
        <w:t xml:space="preserve">, Saudi Commission for Health Specialties (SCFHS), Riyadh, Saudi Arabia | [Year]</w:t>
      </w:r>
    </w:p>
    <w:p>
      <w:pPr>
        <w:numPr>
          <w:ilvl w:val="0"/>
          <w:numId w:val="1005"/>
        </w:numPr>
        <w:pStyle w:val="Compact"/>
      </w:pPr>
      <w:r>
        <w:rPr>
          <w:bCs/>
          <w:b/>
        </w:rPr>
        <w:t xml:space="preserve">Registered Clinical Supervisor</w:t>
      </w:r>
      <w:r>
        <w:t xml:space="preserve">, [Institution Name], Riyadh, Saudi Arabia | [Year]</w:t>
      </w:r>
    </w:p>
    <w:p>
      <w:pPr>
        <w:numPr>
          <w:ilvl w:val="0"/>
          <w:numId w:val="1005"/>
        </w:numPr>
        <w:pStyle w:val="Compact"/>
      </w:pPr>
      <w:r>
        <w:rPr>
          <w:bCs/>
          <w:b/>
        </w:rPr>
        <w:t xml:space="preserve">Certified in Dialectical Behavior Therapy (DBT)</w:t>
      </w:r>
      <w:r>
        <w:t xml:space="preserve">, [Institution Name], Riyadh, Saudi Arabia | [Year]</w:t>
      </w:r>
    </w:p>
    <w:p>
      <w:pPr>
        <w:numPr>
          <w:ilvl w:val="0"/>
          <w:numId w:val="1005"/>
        </w:numPr>
        <w:pStyle w:val="Compact"/>
      </w:pPr>
      <w:r>
        <w:rPr>
          <w:bCs/>
          <w:b/>
        </w:rPr>
        <w:t xml:space="preserve">First Aid and CPR Certification</w:t>
      </w:r>
      <w:r>
        <w:t xml:space="preserve">, [Institution Name], Riyadh, Saudi Arabia | [Year]</w:t>
      </w:r>
    </w:p>
    <w:bookmarkEnd w:id="27"/>
    <w:bookmarkStart w:id="28" w:name="skills"/>
    <w:p>
      <w:pPr>
        <w:pStyle w:val="Heading3"/>
      </w:pPr>
      <w:r>
        <w:t xml:space="preserve">Skills</w:t>
      </w:r>
    </w:p>
    <w:p>
      <w:pPr>
        <w:numPr>
          <w:ilvl w:val="0"/>
          <w:numId w:val="1006"/>
        </w:numPr>
        <w:pStyle w:val="Compact"/>
      </w:pPr>
      <w:r>
        <w:t xml:space="preserve">Cultural Competence in Middle Eastern Contexts</w:t>
      </w:r>
    </w:p>
    <w:p>
      <w:pPr>
        <w:numPr>
          <w:ilvl w:val="0"/>
          <w:numId w:val="1006"/>
        </w:numPr>
        <w:pStyle w:val="Compact"/>
      </w:pPr>
      <w:r>
        <w:t xml:space="preserve">Expertise in CBT, DBT, and Solution-Focused Therapy</w:t>
      </w:r>
    </w:p>
    <w:p>
      <w:pPr>
        <w:numPr>
          <w:ilvl w:val="0"/>
          <w:numId w:val="1006"/>
        </w:numPr>
        <w:pStyle w:val="Compact"/>
      </w:pPr>
      <w:r>
        <w:t xml:space="preserve">Strong Communication and Interpersonal Skills</w:t>
      </w:r>
    </w:p>
    <w:p>
      <w:pPr>
        <w:numPr>
          <w:ilvl w:val="0"/>
          <w:numId w:val="1006"/>
        </w:numPr>
        <w:pStyle w:val="Compact"/>
      </w:pPr>
      <w:r>
        <w:t xml:space="preserve">Familiarity with Arabic Language (if applicable)</w:t>
      </w:r>
    </w:p>
    <w:p>
      <w:pPr>
        <w:numPr>
          <w:ilvl w:val="0"/>
          <w:numId w:val="1006"/>
        </w:numPr>
        <w:pStyle w:val="Compact"/>
      </w:pPr>
      <w:r>
        <w:t xml:space="preserve">Proficient in Psychological Assessment Tools (e.g., MMPI, BDI)</w:t>
      </w:r>
    </w:p>
    <w:p>
      <w:pPr>
        <w:numPr>
          <w:ilvl w:val="0"/>
          <w:numId w:val="1006"/>
        </w:numPr>
        <w:pStyle w:val="Compact"/>
      </w:pPr>
      <w:r>
        <w:t xml:space="preserve">Experience in Teletherapy and Digital Mental Health Platforms</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Saudi Psychological Society (SPS)</w:t>
      </w:r>
      <w:r>
        <w:t xml:space="preserve">, Member | [Year]</w:t>
      </w:r>
    </w:p>
    <w:p>
      <w:pPr>
        <w:numPr>
          <w:ilvl w:val="0"/>
          <w:numId w:val="1007"/>
        </w:numPr>
        <w:pStyle w:val="Compact"/>
      </w:pPr>
      <w:r>
        <w:rPr>
          <w:bCs/>
          <w:b/>
        </w:rPr>
        <w:t xml:space="preserve">Arab Psychological Association (APA)</w:t>
      </w:r>
      <w:r>
        <w:t xml:space="preserve">, Member | [Year]</w:t>
      </w:r>
    </w:p>
    <w:p>
      <w:pPr>
        <w:numPr>
          <w:ilvl w:val="0"/>
          <w:numId w:val="1007"/>
        </w:numPr>
        <w:pStyle w:val="Compact"/>
      </w:pPr>
      <w:r>
        <w:rPr>
          <w:bCs/>
          <w:b/>
        </w:rPr>
        <w:t xml:space="preserve">American Psychological Association (APA)</w:t>
      </w:r>
      <w:r>
        <w:t xml:space="preserve">, Affiliate Member | [Year]</w:t>
      </w:r>
    </w:p>
    <w:bookmarkEnd w:id="29"/>
    <w:bookmarkStart w:id="30" w:name="publications-and-presentations"/>
    <w:p>
      <w:pPr>
        <w:pStyle w:val="Heading3"/>
      </w:pPr>
      <w:r>
        <w:t xml:space="preserve">Publications and Presentations</w:t>
      </w:r>
    </w:p>
    <w:p>
      <w:pPr>
        <w:numPr>
          <w:ilvl w:val="0"/>
          <w:numId w:val="1008"/>
        </w:numPr>
        <w:pStyle w:val="Compact"/>
      </w:pPr>
      <w:r>
        <w:t xml:space="preserve">"Mental Health Challenges in Urban Populations of Riyadh: A Case Study" – Published in [Journal Name], [Year].</w:t>
      </w:r>
    </w:p>
    <w:p>
      <w:pPr>
        <w:numPr>
          <w:ilvl w:val="0"/>
          <w:numId w:val="1008"/>
        </w:numPr>
        <w:pStyle w:val="Compact"/>
      </w:pPr>
      <w:r>
        <w:t xml:space="preserve">Presentation at the 2023 Saudi Mental Health Conference, Riyadh, on "Integrating Islamic Values into Modern Therapy."</w:t>
      </w:r>
    </w:p>
    <w:p>
      <w:pPr>
        <w:numPr>
          <w:ilvl w:val="0"/>
          <w:numId w:val="1008"/>
        </w:numPr>
        <w:pStyle w:val="Compact"/>
      </w:pPr>
      <w:r>
        <w:t xml:space="preserve">Co-authored a white paper on "Promoting Psychological Well-being in Schools of Saudi Arabia" for the Ministry of Education.</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Arabic (if applicable)</w:t>
      </w:r>
    </w:p>
    <w:p>
      <w:pPr>
        <w:pStyle w:val="BodyText"/>
      </w:pPr>
      <w:r>
        <w:rPr>
          <w:bCs/>
          <w:b/>
        </w:rPr>
        <w:t xml:space="preserve">Volunteer Experience:</w:t>
      </w:r>
      <w:r>
        <w:t xml:space="preserve"> </w:t>
      </w:r>
      <w:r>
        <w:t xml:space="preserve">Mentored psychology students at [University Name] in Riyadh, contributing to their clinical training.</w:t>
      </w:r>
    </w:p>
    <w:p>
      <w:pPr>
        <w:pStyle w:val="BodyText"/>
      </w:pPr>
      <w:r>
        <w:rPr>
          <w:bCs/>
          <w:b/>
        </w:rPr>
        <w:t xml:space="preserve">Community Involvement:</w:t>
      </w:r>
      <w:r>
        <w:t xml:space="preserve"> </w:t>
      </w:r>
      <w:r>
        <w:t xml:space="preserve">Active participant in mental health awareness campaigns organized by NGOs in Saudi Arabia.</w:t>
      </w:r>
    </w:p>
    <w:bookmarkEnd w:id="31"/>
    <w:p>
      <w:pPr>
        <w:pStyle w:val="BodyText"/>
      </w:pPr>
      <w:r>
        <w:t xml:space="preserve">Curriculum Vitae | Psychologist |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Saudi Arabia Riyadh</dc:title>
  <dc:creator/>
  <dc:language>en</dc:language>
  <cp:keywords/>
  <dcterms:created xsi:type="dcterms:W3CDTF">2026-07-24T18:30:39Z</dcterms:created>
  <dcterms:modified xsi:type="dcterms:W3CDTF">2026-07-24T18:30:39Z</dcterms:modified>
</cp:coreProperties>
</file>

<file path=docProps/custom.xml><?xml version="1.0" encoding="utf-8"?>
<Properties xmlns="http://schemas.openxmlformats.org/officeDocument/2006/custom-properties" xmlns:vt="http://schemas.openxmlformats.org/officeDocument/2006/docPropsVTypes"/>
</file>