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Nalubega</w:t>
      </w:r>
      <w:r>
        <w:br/>
      </w:r>
      <w:r>
        <w:rPr>
          <w:bCs/>
          <w:b/>
        </w:rPr>
        <w:t xml:space="preserve">Email:</w:t>
      </w:r>
      <w:r>
        <w:t xml:space="preserve"> </w:t>
      </w:r>
      <w:r>
        <w:t xml:space="preserve">a.nalubega@psychologist.co.ug</w:t>
      </w:r>
      <w:r>
        <w:br/>
      </w:r>
      <w:r>
        <w:rPr>
          <w:bCs/>
          <w:b/>
        </w:rPr>
        <w:t xml:space="preserve">Phone:</w:t>
      </w:r>
      <w:r>
        <w:t xml:space="preserve"> </w:t>
      </w:r>
      <w:r>
        <w:t xml:space="preserve">+256 778 123 456</w:t>
      </w:r>
      <w:r>
        <w:br/>
      </w:r>
      <w:r>
        <w:rPr>
          <w:bCs/>
          <w:b/>
        </w:rPr>
        <w:t xml:space="preserve">Address:</w:t>
      </w:r>
      <w:r>
        <w:t xml:space="preserve"> </w:t>
      </w:r>
      <w:r>
        <w:t xml:space="preserve">Plot 12, Kololo Industrial Area, Kampala, Uganda</w:t>
      </w:r>
    </w:p>
    <w:bookmarkEnd w:id="20"/>
    <w:bookmarkStart w:id="21" w:name="professional-summary"/>
    <w:p>
      <w:pPr>
        <w:pStyle w:val="Heading2"/>
      </w:pPr>
      <w:r>
        <w:t xml:space="preserve">Professional Summary</w:t>
      </w:r>
    </w:p>
    <w:p>
      <w:pPr>
        <w:pStyle w:val="FirstParagraph"/>
      </w:pPr>
      <w:r>
        <w:t xml:space="preserve">A dedicated and experienced Psychologist based in Uganda Kampala with over a decade of expertise in mental health services, community development, and trauma counseling. Committed to promoting psychological well-being through culturally sensitive interventions tailored to the unique needs of Ugandan communities. Proven track record in managing multidisciplinary teams, conducting research on mental health stigma, and advocating for accessible psychological care in urban and rural settings across Uganda.</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 (Hons)</w:t>
      </w:r>
      <w:r>
        <w:br/>
      </w:r>
      <w:r>
        <w:t xml:space="preserve">Makerere University, Kampala, Uganda</w:t>
      </w:r>
      <w:r>
        <w:br/>
      </w:r>
      <w:r>
        <w:t xml:space="preserve">Graduated: 2008</w:t>
      </w:r>
    </w:p>
    <w:p>
      <w:pPr>
        <w:numPr>
          <w:ilvl w:val="0"/>
          <w:numId w:val="1001"/>
        </w:numPr>
        <w:pStyle w:val="Compact"/>
      </w:pPr>
      <w:r>
        <w:rPr>
          <w:bCs/>
          <w:b/>
        </w:rPr>
        <w:t xml:space="preserve">Master of Science in Clinical Psychology</w:t>
      </w:r>
      <w:r>
        <w:br/>
      </w:r>
      <w:r>
        <w:t xml:space="preserve">Makerere University, Kampala, Uganda</w:t>
      </w:r>
      <w:r>
        <w:br/>
      </w:r>
      <w:r>
        <w:t xml:space="preserve">Graduated: 2011</w:t>
      </w:r>
    </w:p>
    <w:p>
      <w:pPr>
        <w:numPr>
          <w:ilvl w:val="0"/>
          <w:numId w:val="1001"/>
        </w:numPr>
        <w:pStyle w:val="Compact"/>
      </w:pPr>
      <w:r>
        <w:rPr>
          <w:bCs/>
          <w:b/>
        </w:rPr>
        <w:t xml:space="preserve">Doctor of Philosophy (PhD) in Community Psychology</w:t>
      </w:r>
      <w:r>
        <w:br/>
      </w:r>
      <w:r>
        <w:t xml:space="preserve">University of Birmingham, UK</w:t>
      </w:r>
      <w:r>
        <w:br/>
      </w:r>
      <w:r>
        <w:t xml:space="preserve">Graduated: 2016</w:t>
      </w:r>
    </w:p>
    <w:bookmarkEnd w:id="22"/>
    <w:bookmarkStart w:id="26" w:name="work-experience"/>
    <w:p>
      <w:pPr>
        <w:pStyle w:val="Heading2"/>
      </w:pPr>
      <w:r>
        <w:t xml:space="preserve">Work Experience</w:t>
      </w:r>
    </w:p>
    <w:bookmarkStart w:id="23" w:name="senior-psychologist"/>
    <w:p>
      <w:pPr>
        <w:pStyle w:val="Heading3"/>
      </w:pPr>
      <w:r>
        <w:t xml:space="preserve">Senior Psychologist</w:t>
      </w:r>
    </w:p>
    <w:p>
      <w:pPr>
        <w:pStyle w:val="FirstParagraph"/>
      </w:pPr>
      <w:r>
        <w:rPr>
          <w:bCs/>
          <w:b/>
        </w:rPr>
        <w:t xml:space="preserve">African Mental Health Foundation (AMHF), Kampala, Uganda</w:t>
      </w:r>
      <w:r>
        <w:br/>
      </w:r>
      <w:r>
        <w:t xml:space="preserve">January 2017 – Present</w:t>
      </w:r>
      <w:r>
        <w:br/>
      </w:r>
      <w:r>
        <w:t xml:space="preserve">- Lead a team of 15 psychologists in designing and implementing mental health programs for refugees and vulnerable populations in Kampala.</w:t>
      </w:r>
      <w:r>
        <w:br/>
      </w:r>
      <w:r>
        <w:t xml:space="preserve">- Conducted trauma-informed therapy sessions for survivors of conflict-related violence, emphasizing community-based rehabilitation strategies.</w:t>
      </w:r>
      <w:r>
        <w:br/>
      </w:r>
      <w:r>
        <w:t xml:space="preserve">- Collaborated with local NGOs and the Ministry of Health to integrate mental health services into primary healthcare systems across Uganda.</w:t>
      </w:r>
    </w:p>
    <w:bookmarkEnd w:id="23"/>
    <w:bookmarkStart w:id="24" w:name="clinical-psychologist"/>
    <w:p>
      <w:pPr>
        <w:pStyle w:val="Heading3"/>
      </w:pPr>
      <w:r>
        <w:t xml:space="preserve">Clinical Psychologist</w:t>
      </w:r>
    </w:p>
    <w:p>
      <w:pPr>
        <w:pStyle w:val="FirstParagraph"/>
      </w:pPr>
      <w:r>
        <w:rPr>
          <w:bCs/>
          <w:b/>
        </w:rPr>
        <w:t xml:space="preserve">Kampala International University (KIU) Counseling Center, Kampala, Uganda</w:t>
      </w:r>
      <w:r>
        <w:br/>
      </w:r>
      <w:r>
        <w:t xml:space="preserve">June 2012 – December 2016</w:t>
      </w:r>
      <w:r>
        <w:br/>
      </w:r>
      <w:r>
        <w:t xml:space="preserve">- Provided individual and group therapy to university students addressing anxiety, depression, and academic stress.</w:t>
      </w:r>
      <w:r>
        <w:br/>
      </w:r>
      <w:r>
        <w:t xml:space="preserve">- Organized workshops on mental health awareness in partnership with the Uganda Psychologists Association (UPA).</w:t>
      </w:r>
      <w:r>
        <w:br/>
      </w:r>
      <w:r>
        <w:t xml:space="preserve">- Published research on the correlation between cultural beliefs and help-seeking behaviors among Ugandan youth.</w:t>
      </w:r>
    </w:p>
    <w:bookmarkEnd w:id="24"/>
    <w:bookmarkStart w:id="25" w:name="psychologist-intern"/>
    <w:p>
      <w:pPr>
        <w:pStyle w:val="Heading3"/>
      </w:pPr>
      <w:r>
        <w:t xml:space="preserve">Psychologist Intern</w:t>
      </w:r>
    </w:p>
    <w:p>
      <w:pPr>
        <w:pStyle w:val="FirstParagraph"/>
      </w:pPr>
      <w:r>
        <w:rPr>
          <w:bCs/>
          <w:b/>
        </w:rPr>
        <w:t xml:space="preserve">Nakaseke General Hospital, Nakaseke, Uganda</w:t>
      </w:r>
      <w:r>
        <w:br/>
      </w:r>
      <w:r>
        <w:t xml:space="preserve">July 2010 – May 2011</w:t>
      </w:r>
      <w:r>
        <w:br/>
      </w:r>
      <w:r>
        <w:t xml:space="preserve">- Assisted in the assessment and treatment of patients with psychiatric disorders in a rural hospital setting.</w:t>
      </w:r>
      <w:r>
        <w:br/>
      </w:r>
      <w:r>
        <w:t xml:space="preserve">- Conducted community outreach programs to educate families on mental health literacy.</w:t>
      </w:r>
    </w:p>
    <w:bookmarkEnd w:id="25"/>
    <w:bookmarkEnd w:id="26"/>
    <w:bookmarkStart w:id="27" w:name="skills"/>
    <w:p>
      <w:pPr>
        <w:pStyle w:val="Heading2"/>
      </w:pPr>
      <w:r>
        <w:t xml:space="preserve">Skills</w:t>
      </w:r>
    </w:p>
    <w:p>
      <w:pPr>
        <w:numPr>
          <w:ilvl w:val="0"/>
          <w:numId w:val="1002"/>
        </w:numPr>
        <w:pStyle w:val="Compact"/>
      </w:pPr>
      <w:r>
        <w:t xml:space="preserve">Clinical Assessment &amp; Diagnosis</w:t>
      </w:r>
    </w:p>
    <w:p>
      <w:pPr>
        <w:numPr>
          <w:ilvl w:val="0"/>
          <w:numId w:val="1002"/>
        </w:numPr>
        <w:pStyle w:val="Compact"/>
      </w:pPr>
      <w:r>
        <w:t xml:space="preserve">Cognitive-Behavioral Therapy (CBT)</w:t>
      </w:r>
    </w:p>
    <w:p>
      <w:pPr>
        <w:numPr>
          <w:ilvl w:val="0"/>
          <w:numId w:val="1002"/>
        </w:numPr>
        <w:pStyle w:val="Compact"/>
      </w:pPr>
      <w:r>
        <w:t xml:space="preserve">Trauma Counseling and PTSD Management</w:t>
      </w:r>
    </w:p>
    <w:p>
      <w:pPr>
        <w:numPr>
          <w:ilvl w:val="0"/>
          <w:numId w:val="1002"/>
        </w:numPr>
        <w:pStyle w:val="Compact"/>
      </w:pPr>
      <w:r>
        <w:t xml:space="preserve">Community Mental Health Program Design</w:t>
      </w:r>
    </w:p>
    <w:p>
      <w:pPr>
        <w:numPr>
          <w:ilvl w:val="0"/>
          <w:numId w:val="1002"/>
        </w:numPr>
        <w:pStyle w:val="Compact"/>
      </w:pPr>
      <w:r>
        <w:t xml:space="preserve">Interpersonal Communication &amp; Cultural Sensitivity</w:t>
      </w:r>
    </w:p>
    <w:p>
      <w:pPr>
        <w:numPr>
          <w:ilvl w:val="0"/>
          <w:numId w:val="1002"/>
        </w:numPr>
        <w:pStyle w:val="Compact"/>
      </w:pPr>
      <w:r>
        <w:t xml:space="preserve">Research Methodology and Data Analysis</w:t>
      </w:r>
    </w:p>
    <w:bookmarkEnd w:id="27"/>
    <w:bookmarkStart w:id="28" w:name="certifications"/>
    <w:p>
      <w:pPr>
        <w:pStyle w:val="Heading2"/>
      </w:pPr>
      <w:r>
        <w:t xml:space="preserve">Certifications</w:t>
      </w:r>
    </w:p>
    <w:p>
      <w:pPr>
        <w:numPr>
          <w:ilvl w:val="0"/>
          <w:numId w:val="1003"/>
        </w:numPr>
        <w:pStyle w:val="Compact"/>
      </w:pPr>
      <w:r>
        <w:rPr>
          <w:bCs/>
          <w:b/>
        </w:rPr>
        <w:t xml:space="preserve">Certified Trauma Specialist (CTS)</w:t>
      </w:r>
      <w:r>
        <w:br/>
      </w:r>
      <w:r>
        <w:t xml:space="preserve">International Society for Traumatic Stress Studies (ISTSS), 2019</w:t>
      </w:r>
    </w:p>
    <w:p>
      <w:pPr>
        <w:numPr>
          <w:ilvl w:val="0"/>
          <w:numId w:val="1003"/>
        </w:numPr>
        <w:pStyle w:val="Compact"/>
      </w:pPr>
      <w:r>
        <w:rPr>
          <w:bCs/>
          <w:b/>
        </w:rPr>
        <w:t xml:space="preserve">Registered Psychologist with the Uganda Psychologists Association (UPA)</w:t>
      </w:r>
      <w:r>
        <w:br/>
      </w:r>
      <w:r>
        <w:t xml:space="preserve">UPA Registration No. 0458, 2013</w:t>
      </w:r>
    </w:p>
    <w:p>
      <w:pPr>
        <w:numPr>
          <w:ilvl w:val="0"/>
          <w:numId w:val="1003"/>
        </w:numPr>
        <w:pStyle w:val="Compact"/>
      </w:pPr>
      <w:r>
        <w:rPr>
          <w:bCs/>
          <w:b/>
        </w:rPr>
        <w:t xml:space="preserve">Advanced Training in Group Therapy</w:t>
      </w:r>
      <w:r>
        <w:br/>
      </w:r>
      <w:r>
        <w:t xml:space="preserve">African Psychological Association (APA), 2018</w:t>
      </w:r>
    </w:p>
    <w:bookmarkEnd w:id="28"/>
    <w:bookmarkStart w:id="29" w:name="publications-research"/>
    <w:p>
      <w:pPr>
        <w:pStyle w:val="Heading2"/>
      </w:pPr>
      <w:r>
        <w:t xml:space="preserve">Publications &amp; Research</w:t>
      </w:r>
    </w:p>
    <w:p>
      <w:pPr>
        <w:numPr>
          <w:ilvl w:val="0"/>
          <w:numId w:val="1004"/>
        </w:numPr>
        <w:pStyle w:val="Compact"/>
      </w:pPr>
      <w:r>
        <w:t xml:space="preserve">Nalubega, A. (2019). *Mental Health Stigma in Urban Ugandan Communities: A Case Study from Kampala*. Journal of African Psychology, 15(3), 45-60.</w:t>
      </w:r>
    </w:p>
    <w:p>
      <w:pPr>
        <w:numPr>
          <w:ilvl w:val="0"/>
          <w:numId w:val="1004"/>
        </w:numPr>
        <w:pStyle w:val="Compact"/>
      </w:pPr>
      <w:r>
        <w:t xml:space="preserve">Nalubega, A. &amp; Mpairwe, D. (2021). *Integrating Traditional Healing Practices with Modern Therapy in Uganda*. International Journal of Mental Health Studies, 8(2), 112-130.</w:t>
      </w:r>
    </w:p>
    <w:p>
      <w:pPr>
        <w:numPr>
          <w:ilvl w:val="0"/>
          <w:numId w:val="1004"/>
        </w:numPr>
        <w:pStyle w:val="Compact"/>
      </w:pPr>
      <w:r>
        <w:t xml:space="preserve">Co-author of the UPA’s 2020 report on "Mental Health Accessibility in Kampala: Challenges and Solutions."</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Luganda (Fluent)</w:t>
      </w:r>
    </w:p>
    <w:p>
      <w:pPr>
        <w:numPr>
          <w:ilvl w:val="0"/>
          <w:numId w:val="1005"/>
        </w:numPr>
        <w:pStyle w:val="Compact"/>
      </w:pPr>
      <w:r>
        <w:t xml:space="preserve">Swahili (Basic Proficiency)</w:t>
      </w:r>
    </w:p>
    <w:bookmarkEnd w:id="30"/>
    <w:bookmarkStart w:id="31" w:name="community-engagement-advocacy"/>
    <w:p>
      <w:pPr>
        <w:pStyle w:val="Heading2"/>
      </w:pPr>
      <w:r>
        <w:t xml:space="preserve">Community Engagement &amp; Advocacy</w:t>
      </w:r>
    </w:p>
    <w:p>
      <w:pPr>
        <w:pStyle w:val="FirstParagraph"/>
      </w:pPr>
      <w:r>
        <w:rPr>
          <w:bCs/>
          <w:b/>
        </w:rPr>
        <w:t xml:space="preserve">Founder, Kampala Mental Health Alliance (KMHA), 2018 – Present</w:t>
      </w:r>
      <w:r>
        <w:br/>
      </w:r>
      <w:r>
        <w:t xml:space="preserve">- Mobilized over 500 volunteers to conduct free mental health screenings in slum areas of Kampala.</w:t>
      </w:r>
      <w:r>
        <w:br/>
      </w:r>
      <w:r>
        <w:t xml:space="preserve">- Partnered with local radio stations to broadcast weekly programs on mental health awareness.</w:t>
      </w:r>
    </w:p>
    <w:p>
      <w:pPr>
        <w:pStyle w:val="BodyText"/>
      </w:pPr>
      <w:r>
        <w:rPr>
          <w:bCs/>
          <w:b/>
        </w:rPr>
        <w:t xml:space="preserve">Guest Speaker, Uganda National Conference on Mental Health, 2022</w:t>
      </w:r>
      <w:r>
        <w:br/>
      </w:r>
      <w:r>
        <w:t xml:space="preserve">Delivered a keynote address on "The Role of Psychologists in Post-Conflict Recovery in Uganda."</w:t>
      </w:r>
    </w:p>
    <w:bookmarkEnd w:id="31"/>
    <w:bookmarkStart w:id="32" w:name="references"/>
    <w:p>
      <w:pPr>
        <w:pStyle w:val="Heading2"/>
      </w:pPr>
      <w:r>
        <w:t xml:space="preserve">References</w:t>
      </w:r>
    </w:p>
    <w:p>
      <w:pPr>
        <w:pStyle w:val="FirstParagraph"/>
      </w:pPr>
      <w:r>
        <w:t xml:space="preserve">Available upon request. Contact: a.nalubega@psychologist.co.ug</w:t>
      </w:r>
    </w:p>
    <w:p>
      <w:pPr>
        <w:pStyle w:val="BodyText"/>
      </w:pPr>
      <w:r>
        <w:rPr>
          <w:bCs/>
          <w:b/>
        </w:rPr>
        <w:t xml:space="preserve">Note:</w:t>
      </w:r>
      <w:r>
        <w:t xml:space="preserve"> </w:t>
      </w:r>
      <w:r>
        <w:t xml:space="preserve">This Curriculum Vitae is tailored for a Psychologist in Uganda Kampala, emphasizing local expertise and community-driven mental health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Uganda Kampala</dc:title>
  <dc:creator/>
  <dc:language>en</dc:language>
  <cp:keywords/>
  <dcterms:created xsi:type="dcterms:W3CDTF">2025-11-30T11:47:05Z</dcterms:created>
  <dcterms:modified xsi:type="dcterms:W3CDTF">2025-11-30T11:47:05Z</dcterms:modified>
</cp:coreProperties>
</file>

<file path=docProps/custom.xml><?xml version="1.0" encoding="utf-8"?>
<Properties xmlns="http://schemas.openxmlformats.org/officeDocument/2006/custom-properties" xmlns:vt="http://schemas.openxmlformats.org/officeDocument/2006/docPropsVTypes"/>
</file>