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4" w:name="curriculum-vitae"/>
    <w:p>
      <w:pPr>
        <w:pStyle w:val="Heading1"/>
      </w:pPr>
      <w:r>
        <w:t xml:space="preserve">Curriculum Vitae</w:t>
      </w:r>
    </w:p>
    <w:bookmarkStart w:id="33" w:name="Xa54c53ca88e4c0f10f6b92b2813f779a6834061"/>
    <w:p>
      <w:pPr>
        <w:pStyle w:val="Heading2"/>
      </w:pPr>
      <w:r>
        <w:t xml:space="preserve">Psychologist in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+44 [Your Phone Number]</w:t>
      </w:r>
    </w:p>
    <w:p>
      <w:pPr>
        <w:pStyle w:val="BodyText"/>
      </w:pPr>
      <w:r>
        <w:rPr>
          <w:bCs/>
          <w:b/>
        </w:rPr>
        <w:t xml:space="preserve">Email:</w:t>
      </w:r>
      <w:r>
        <w:t xml:space="preserve"> </w:t>
      </w:r>
      <w:r>
        <w:t xml:space="preserve">[Your Email Address]</w:t>
      </w:r>
    </w:p>
    <w:p>
      <w:pPr>
        <w:pStyle w:val="BodyText"/>
      </w:pPr>
      <w:r>
        <w:rPr>
          <w:bCs/>
          <w:b/>
        </w:rPr>
        <w:t xml:space="preserve">Address:</w:t>
      </w:r>
      <w:r>
        <w:t xml:space="preserve"> </w:t>
      </w:r>
      <w:r>
        <w:t xml:space="preserve">Manchester, United Kingdom</w:t>
      </w:r>
    </w:p>
    <w:bookmarkEnd w:id="20"/>
    <w:bookmarkStart w:id="21" w:name="professional-summary"/>
    <w:p>
      <w:pPr>
        <w:pStyle w:val="Heading3"/>
      </w:pPr>
      <w:r>
        <w:t xml:space="preserve">Professional Summary</w:t>
      </w:r>
    </w:p>
    <w:p>
      <w:pPr>
        <w:pStyle w:val="FirstParagraph"/>
      </w:pPr>
      <w:r>
        <w:t xml:space="preserve">A dedicated and experienced Psychologist with a strong commitment to providing evidence-based psychological services in the United Kingdom. Specializing in [specific area, e.g., clinical psychology, counseling psychology, or educational psychology], I have worked extensively within Manchester's diverse community to support individuals in overcoming mental health challenges. My practice is rooted in the ethical guidelines of the British Psychological Society (BPS) and the Health and Care Professions Council (HCPC). With a focus on [specific skills or methodologies, e.g., cognitive-behavioral therapy, trauma-informed care], I aim to contribute to the well-being of clients across Manchester's dynamic cultural and social landscape.</w:t>
      </w:r>
    </w:p>
    <w:bookmarkEnd w:id="21"/>
    <w:bookmarkStart w:id="22" w:name="education"/>
    <w:p>
      <w:pPr>
        <w:pStyle w:val="Heading3"/>
      </w:pPr>
      <w:r>
        <w:t xml:space="preserve">Education</w:t>
      </w:r>
    </w:p>
    <w:p>
      <w:pPr>
        <w:numPr>
          <w:ilvl w:val="0"/>
          <w:numId w:val="1001"/>
        </w:numPr>
        <w:pStyle w:val="Compact"/>
      </w:pPr>
      <w:r>
        <w:rPr>
          <w:bCs/>
          <w:b/>
        </w:rPr>
        <w:t xml:space="preserve">BSc (Hons) in Psychology</w:t>
      </w:r>
      <w:r>
        <w:t xml:space="preserve">, [University Name], Manchester, United Kingdom</w:t>
      </w:r>
      <w:r>
        <w:br/>
      </w:r>
      <w:r>
        <w:t xml:space="preserve">Graduated: [Year]</w:t>
      </w:r>
    </w:p>
    <w:p>
      <w:pPr>
        <w:numPr>
          <w:ilvl w:val="0"/>
          <w:numId w:val="1001"/>
        </w:numPr>
        <w:pStyle w:val="Compact"/>
      </w:pPr>
      <w:r>
        <w:rPr>
          <w:bCs/>
          <w:b/>
        </w:rPr>
        <w:t xml:space="preserve">MSc in Clinical Psychology</w:t>
      </w:r>
      <w:r>
        <w:t xml:space="preserve">, [University Name], Manchester, United Kingdom</w:t>
      </w:r>
      <w:r>
        <w:br/>
      </w:r>
      <w:r>
        <w:t xml:space="preserve">Graduated: [Year]</w:t>
      </w:r>
    </w:p>
    <w:p>
      <w:pPr>
        <w:numPr>
          <w:ilvl w:val="0"/>
          <w:numId w:val="1001"/>
        </w:numPr>
        <w:pStyle w:val="Compact"/>
      </w:pPr>
      <w:r>
        <w:rPr>
          <w:bCs/>
          <w:b/>
        </w:rPr>
        <w:t xml:space="preserve">Doctorate in Professional Practice (DPsych)</w:t>
      </w:r>
      <w:r>
        <w:t xml:space="preserve">, [University Name], Manchester, United Kingdom</w:t>
      </w:r>
      <w:r>
        <w:br/>
      </w:r>
      <w:r>
        <w:t xml:space="preserve">Graduated: [Year]</w:t>
      </w:r>
    </w:p>
    <w:bookmarkEnd w:id="22"/>
    <w:bookmarkStart w:id="23" w:name="professional-qualifications"/>
    <w:p>
      <w:pPr>
        <w:pStyle w:val="Heading3"/>
      </w:pPr>
      <w:r>
        <w:t xml:space="preserve">Professional Qualifications</w:t>
      </w:r>
    </w:p>
    <w:p>
      <w:pPr>
        <w:numPr>
          <w:ilvl w:val="0"/>
          <w:numId w:val="1002"/>
        </w:numPr>
        <w:pStyle w:val="Compact"/>
      </w:pPr>
      <w:r>
        <w:t xml:space="preserve">Registered Psychologist with the Health and Care Professions Council (HCPC) – Registration Number: [Your HCPC Number]</w:t>
      </w:r>
    </w:p>
    <w:p>
      <w:pPr>
        <w:numPr>
          <w:ilvl w:val="0"/>
          <w:numId w:val="1002"/>
        </w:numPr>
        <w:pStyle w:val="Compact"/>
      </w:pPr>
      <w:r>
        <w:t xml:space="preserve">Chartered Psychologist with the British Psychological Society (BPS)</w:t>
      </w:r>
    </w:p>
    <w:p>
      <w:pPr>
        <w:numPr>
          <w:ilvl w:val="0"/>
          <w:numId w:val="1002"/>
        </w:numPr>
        <w:pStyle w:val="Compact"/>
      </w:pPr>
      <w:r>
        <w:t xml:space="preserve">Certified in [specific therapy or methodology, e.g., Cognitive Behavioral Therapy (CBT), Eye Movement Desensitization and Reprocessing (EMDR), or Dialectical Behavior Therapy (DBT)]</w:t>
      </w:r>
    </w:p>
    <w:p>
      <w:pPr>
        <w:numPr>
          <w:ilvl w:val="0"/>
          <w:numId w:val="1002"/>
        </w:numPr>
        <w:pStyle w:val="Compact"/>
      </w:pPr>
      <w:r>
        <w:t xml:space="preserve">Member of the British Association for Counselling &amp; Psychotherapy (BACP)</w:t>
      </w:r>
    </w:p>
    <w:bookmarkEnd w:id="23"/>
    <w:bookmarkStart w:id="27" w:name="work-experience"/>
    <w:p>
      <w:pPr>
        <w:pStyle w:val="Heading3"/>
      </w:pPr>
      <w:r>
        <w:t xml:space="preserve">Work Experience</w:t>
      </w:r>
    </w:p>
    <w:bookmarkStart w:id="24" w:name="psychologist-manchester-nhs-trust"/>
    <w:p>
      <w:pPr>
        <w:pStyle w:val="Heading4"/>
      </w:pPr>
      <w:r>
        <w:t xml:space="preserve">Psychologist, Manchester NHS Trust</w:t>
      </w:r>
    </w:p>
    <w:p>
      <w:pPr>
        <w:pStyle w:val="FirstParagraph"/>
      </w:pPr>
      <w:r>
        <w:rPr>
          <w:iCs/>
          <w:i/>
        </w:rPr>
        <w:t xml:space="preserve">[Start Date] – [End Date]</w:t>
      </w:r>
    </w:p>
    <w:p>
      <w:pPr>
        <w:numPr>
          <w:ilvl w:val="0"/>
          <w:numId w:val="1003"/>
        </w:numPr>
        <w:pStyle w:val="Compact"/>
      </w:pPr>
      <w:r>
        <w:t xml:space="preserve">Provided individual and group psychological therapy to adults and adolescents in primary care settings across Manchester.</w:t>
      </w:r>
    </w:p>
    <w:p>
      <w:pPr>
        <w:numPr>
          <w:ilvl w:val="0"/>
          <w:numId w:val="1003"/>
        </w:numPr>
        <w:pStyle w:val="Compact"/>
      </w:pPr>
      <w:r>
        <w:t xml:space="preserve">Collaborated with multidisciplinary teams to develop personalized treatment plans for clients with anxiety, depression, and trauma-related disorders.</w:t>
      </w:r>
    </w:p>
    <w:p>
      <w:pPr>
        <w:numPr>
          <w:ilvl w:val="0"/>
          <w:numId w:val="1003"/>
        </w:numPr>
        <w:pStyle w:val="Compact"/>
      </w:pPr>
      <w:r>
        <w:t xml:space="preserve">Delivered workshops on mental health awareness in local schools and community centers in the United Kingdom.</w:t>
      </w:r>
    </w:p>
    <w:p>
      <w:pPr>
        <w:numPr>
          <w:ilvl w:val="0"/>
          <w:numId w:val="1003"/>
        </w:numPr>
        <w:pStyle w:val="Compact"/>
      </w:pPr>
      <w:r>
        <w:t xml:space="preserve">Conducted psychological assessments and diagnostic evaluations to support clinical decision-making.</w:t>
      </w:r>
    </w:p>
    <w:bookmarkEnd w:id="24"/>
    <w:bookmarkStart w:id="25" w:name="X6c0097a115e986dfa0d337da39af021ed4243fd"/>
    <w:p>
      <w:pPr>
        <w:pStyle w:val="Heading4"/>
      </w:pPr>
      <w:r>
        <w:t xml:space="preserve">Clinical Psychologist, Private Practice, Manchester</w:t>
      </w:r>
    </w:p>
    <w:p>
      <w:pPr>
        <w:pStyle w:val="FirstParagraph"/>
      </w:pPr>
      <w:r>
        <w:rPr>
          <w:iCs/>
          <w:i/>
        </w:rPr>
        <w:t xml:space="preserve">[Start Date] – [End Date]</w:t>
      </w:r>
    </w:p>
    <w:p>
      <w:pPr>
        <w:numPr>
          <w:ilvl w:val="0"/>
          <w:numId w:val="1004"/>
        </w:numPr>
        <w:pStyle w:val="Compact"/>
      </w:pPr>
      <w:r>
        <w:t xml:space="preserve">Offered specialized psychological services to individuals and families in Manchester, focusing on [specific areas like trauma recovery or relationship dynamics].</w:t>
      </w:r>
    </w:p>
    <w:p>
      <w:pPr>
        <w:numPr>
          <w:ilvl w:val="0"/>
          <w:numId w:val="1004"/>
        </w:numPr>
        <w:pStyle w:val="Compact"/>
      </w:pPr>
      <w:r>
        <w:t xml:space="preserve">Adhered to UK clinical guidelines while integrating cultural sensitivity and inclusivity in practice.</w:t>
      </w:r>
    </w:p>
    <w:p>
      <w:pPr>
        <w:numPr>
          <w:ilvl w:val="0"/>
          <w:numId w:val="1004"/>
        </w:numPr>
        <w:pStyle w:val="Compact"/>
      </w:pPr>
      <w:r>
        <w:t xml:space="preserve">Mentored junior psychologists and trainees, fostering a supportive environment for professional growth in the United Kingdom.</w:t>
      </w:r>
    </w:p>
    <w:p>
      <w:pPr>
        <w:numPr>
          <w:ilvl w:val="0"/>
          <w:numId w:val="1004"/>
        </w:numPr>
        <w:pStyle w:val="Compact"/>
      </w:pPr>
      <w:r>
        <w:t xml:space="preserve">Published case studies and research papers on psychological interventions tailored to Manchester’s diverse population.</w:t>
      </w:r>
    </w:p>
    <w:bookmarkEnd w:id="25"/>
    <w:bookmarkStart w:id="26" w:name="Xf31c88d3dc883f2e66dd212fab7602aaf516787"/>
    <w:p>
      <w:pPr>
        <w:pStyle w:val="Heading4"/>
      </w:pPr>
      <w:r>
        <w:t xml:space="preserve">Assistant Psychologist, [Organization Name], Manchester</w:t>
      </w:r>
    </w:p>
    <w:p>
      <w:pPr>
        <w:pStyle w:val="FirstParagraph"/>
      </w:pPr>
      <w:r>
        <w:rPr>
          <w:iCs/>
          <w:i/>
        </w:rPr>
        <w:t xml:space="preserve">[Start Date] – [End Date]</w:t>
      </w:r>
    </w:p>
    <w:p>
      <w:pPr>
        <w:numPr>
          <w:ilvl w:val="0"/>
          <w:numId w:val="1005"/>
        </w:numPr>
        <w:pStyle w:val="Compact"/>
      </w:pPr>
      <w:r>
        <w:t xml:space="preserve">Supported psychologists in conducting assessments, maintaining records, and delivering therapeutic interventions.</w:t>
      </w:r>
    </w:p>
    <w:p>
      <w:pPr>
        <w:numPr>
          <w:ilvl w:val="0"/>
          <w:numId w:val="1005"/>
        </w:numPr>
        <w:pStyle w:val="Compact"/>
      </w:pPr>
      <w:r>
        <w:t xml:space="preserve">Gained experience in community-based mental health services within the United Kingdom.</w:t>
      </w:r>
    </w:p>
    <w:p>
      <w:pPr>
        <w:numPr>
          <w:ilvl w:val="0"/>
          <w:numId w:val="1005"/>
        </w:numPr>
        <w:pStyle w:val="Compact"/>
      </w:pPr>
      <w:r>
        <w:t xml:space="preserve">Contributed to research projects on psychological well-being in urban populations, including Manchester’s unique socioeconomic challenges.</w:t>
      </w:r>
    </w:p>
    <w:bookmarkEnd w:id="26"/>
    <w:bookmarkEnd w:id="27"/>
    <w:bookmarkStart w:id="28" w:name="research-and-publications"/>
    <w:p>
      <w:pPr>
        <w:pStyle w:val="Heading3"/>
      </w:pPr>
      <w:r>
        <w:t xml:space="preserve">Research and Publications</w:t>
      </w:r>
    </w:p>
    <w:p>
      <w:pPr>
        <w:numPr>
          <w:ilvl w:val="0"/>
          <w:numId w:val="1006"/>
        </w:numPr>
        <w:pStyle w:val="Compact"/>
      </w:pPr>
      <w:r>
        <w:t xml:space="preserve">"The Impact of Urban Living on Mental Health in Manchester: A Qualitative Analysis," [Journal Name], [Year].</w:t>
      </w:r>
    </w:p>
    <w:p>
      <w:pPr>
        <w:numPr>
          <w:ilvl w:val="0"/>
          <w:numId w:val="1006"/>
        </w:numPr>
        <w:pStyle w:val="Compact"/>
      </w:pPr>
      <w:r>
        <w:t xml:space="preserve">"Cultural Competence in Psychological Practice: Lessons from the United Kingdom," [Conference Name], [Location], [Year].</w:t>
      </w:r>
    </w:p>
    <w:p>
      <w:pPr>
        <w:numPr>
          <w:ilvl w:val="0"/>
          <w:numId w:val="1006"/>
        </w:numPr>
        <w:pStyle w:val="Compact"/>
      </w:pPr>
      <w:r>
        <w:t xml:space="preserve">Co-authored a chapter on trauma-informed care in the book "Psychology and Society in Modern Britain," published by [Publisher], [Year].</w:t>
      </w:r>
    </w:p>
    <w:bookmarkEnd w:id="28"/>
    <w:bookmarkStart w:id="29" w:name="professional-development"/>
    <w:p>
      <w:pPr>
        <w:pStyle w:val="Heading3"/>
      </w:pPr>
      <w:r>
        <w:t xml:space="preserve">Professional Development</w:t>
      </w:r>
    </w:p>
    <w:p>
      <w:pPr>
        <w:numPr>
          <w:ilvl w:val="0"/>
          <w:numId w:val="1007"/>
        </w:numPr>
        <w:pStyle w:val="Compact"/>
      </w:pPr>
      <w:r>
        <w:t xml:space="preserve">Attended workshops on [specific topics, e.g., mindfulness-based interventions or working with LGBTQ+ communities] in Manchester, United Kingdom.</w:t>
      </w:r>
    </w:p>
    <w:p>
      <w:pPr>
        <w:numPr>
          <w:ilvl w:val="0"/>
          <w:numId w:val="1007"/>
        </w:numPr>
        <w:pStyle w:val="Compact"/>
      </w:pPr>
      <w:r>
        <w:t xml:space="preserve">Completed advanced training in [specific skill, e.g., trauma-focused CBT] through the British Psychological Society.</w:t>
      </w:r>
    </w:p>
    <w:p>
      <w:pPr>
        <w:numPr>
          <w:ilvl w:val="0"/>
          <w:numId w:val="1007"/>
        </w:numPr>
        <w:pStyle w:val="Compact"/>
      </w:pPr>
      <w:r>
        <w:t xml:space="preserve">Participated in supervision sessions with senior psychologists to refine clinical skills and ensure adherence to UK ethical standards.</w:t>
      </w:r>
    </w:p>
    <w:bookmarkEnd w:id="29"/>
    <w:bookmarkStart w:id="30" w:name="skills"/>
    <w:p>
      <w:pPr>
        <w:pStyle w:val="Heading3"/>
      </w:pPr>
      <w:r>
        <w:t xml:space="preserve">Skills</w:t>
      </w:r>
    </w:p>
    <w:p>
      <w:pPr>
        <w:numPr>
          <w:ilvl w:val="0"/>
          <w:numId w:val="1008"/>
        </w:numPr>
        <w:pStyle w:val="Compact"/>
      </w:pPr>
      <w:r>
        <w:t xml:space="preserve">Expertise in evidence-based therapeutic approaches aligned with the United Kingdom’s mental health framework.</w:t>
      </w:r>
    </w:p>
    <w:p>
      <w:pPr>
        <w:numPr>
          <w:ilvl w:val="0"/>
          <w:numId w:val="1008"/>
        </w:numPr>
        <w:pStyle w:val="Compact"/>
      </w:pPr>
      <w:r>
        <w:t xml:space="preserve">Strong communication and interpersonal skills, particularly in multicultural settings within Manchester.</w:t>
      </w:r>
    </w:p>
    <w:p>
      <w:pPr>
        <w:numPr>
          <w:ilvl w:val="0"/>
          <w:numId w:val="1008"/>
        </w:numPr>
        <w:pStyle w:val="Compact"/>
      </w:pPr>
      <w:r>
        <w:t xml:space="preserve">Familiarity with UK-specific mental health legislation, including the Mental Health Act 1983 and Care Act 2014.</w:t>
      </w:r>
    </w:p>
    <w:p>
      <w:pPr>
        <w:numPr>
          <w:ilvl w:val="0"/>
          <w:numId w:val="1008"/>
        </w:numPr>
        <w:pStyle w:val="Compact"/>
      </w:pPr>
      <w:r>
        <w:t xml:space="preserve">Proficient in using psychological assessment tools such as [specific tests or scales] and digital platforms for therapy delivery.</w:t>
      </w:r>
    </w:p>
    <w:p>
      <w:pPr>
        <w:numPr>
          <w:ilvl w:val="0"/>
          <w:numId w:val="1008"/>
        </w:numPr>
        <w:pStyle w:val="Compact"/>
      </w:pPr>
      <w:r>
        <w:t xml:space="preserve">Cultural competence and experience working with diverse populations in the United Kingdom.</w:t>
      </w:r>
    </w:p>
    <w:bookmarkEnd w:id="30"/>
    <w:bookmarkStart w:id="31" w:name="community-involvement"/>
    <w:p>
      <w:pPr>
        <w:pStyle w:val="Heading3"/>
      </w:pPr>
      <w:r>
        <w:t xml:space="preserve">Community Involvement</w:t>
      </w:r>
    </w:p>
    <w:p>
      <w:pPr>
        <w:numPr>
          <w:ilvl w:val="0"/>
          <w:numId w:val="1009"/>
        </w:numPr>
        <w:pStyle w:val="Compact"/>
      </w:pPr>
      <w:r>
        <w:t xml:space="preserve">Volunteered as a mental health advocate for [local charity or organization] in Manchester, providing free counseling sessions to underserved communities.</w:t>
      </w:r>
    </w:p>
    <w:p>
      <w:pPr>
        <w:numPr>
          <w:ilvl w:val="0"/>
          <w:numId w:val="1009"/>
        </w:numPr>
        <w:pStyle w:val="Compact"/>
      </w:pPr>
      <w:r>
        <w:t xml:space="preserve">Collaborated with local schools in the United Kingdom to implement mental health education programs.</w:t>
      </w:r>
    </w:p>
    <w:p>
      <w:pPr>
        <w:numPr>
          <w:ilvl w:val="0"/>
          <w:numId w:val="1009"/>
        </w:numPr>
        <w:pStyle w:val="Compact"/>
      </w:pPr>
      <w:r>
        <w:t xml:space="preserve">Participated in community forums on psychological well-being, emphasizing the importance of accessible care in Manchester.</w:t>
      </w:r>
    </w:p>
    <w:bookmarkEnd w:id="31"/>
    <w:bookmarkStart w:id="32" w:name="references"/>
    <w:p>
      <w:pPr>
        <w:pStyle w:val="Heading3"/>
      </w:pPr>
      <w:r>
        <w:t xml:space="preserve">References</w:t>
      </w:r>
    </w:p>
    <w:p>
      <w:pPr>
        <w:pStyle w:val="FirstParagraph"/>
      </w:pPr>
      <w:r>
        <w:t xml:space="preserve">Available upon request. References include senior psychologists, NHS managers, and academic supervisors from Manchester and the United Kingdom.</w:t>
      </w:r>
    </w:p>
    <w:bookmarkEnd w:id="32"/>
    <w:p>
      <w:pPr>
        <w:pStyle w:val="BodyText"/>
      </w:pPr>
      <w:r>
        <w:rPr>
          <w:bCs/>
          <w:b/>
        </w:rPr>
        <w:t xml:space="preserve">Note:</w:t>
      </w:r>
      <w:r>
        <w:t xml:space="preserve"> </w:t>
      </w:r>
      <w:r>
        <w:t xml:space="preserve">This Curriculum Vitae is tailored for a Psychologist in the United Kingdom Manchester. All information is accurate as of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United Kingdom Manchester</dc:title>
  <dc:creator/>
  <dc:language>en</dc:language>
  <cp:keywords/>
  <dcterms:created xsi:type="dcterms:W3CDTF">2025-12-10T13:56:29Z</dcterms:created>
  <dcterms:modified xsi:type="dcterms:W3CDTF">2025-12-10T13:56:29Z</dcterms:modified>
</cp:coreProperties>
</file>

<file path=docProps/custom.xml><?xml version="1.0" encoding="utf-8"?>
<Properties xmlns="http://schemas.openxmlformats.org/officeDocument/2006/custom-properties" xmlns:vt="http://schemas.openxmlformats.org/officeDocument/2006/docPropsVTypes"/>
</file>