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w:t>
      </w:r>
    </w:p>
    <w:p>
      <w:pPr>
        <w:pStyle w:val="BodyText"/>
      </w:pPr>
      <w:r>
        <w:rPr>
          <w:bCs/>
          <w:b/>
        </w:rPr>
        <w:t xml:space="preserve">Address:</w:t>
      </w:r>
      <w:r>
        <w:t xml:space="preserve"> </w:t>
      </w:r>
      <w:r>
        <w:t xml:space="preserve">No. 123, Chang'an Street, Beijing, China</w:t>
      </w:r>
    </w:p>
    <w:p>
      <w:pPr>
        <w:pStyle w:val="BodyText"/>
      </w:pPr>
      <w:r>
        <w:rPr>
          <w:bCs/>
          <w:b/>
        </w:rPr>
        <w:t xml:space="preserve">Email:</w:t>
      </w:r>
      <w:r>
        <w:t xml:space="preserve"> </w:t>
      </w:r>
      <w:r>
        <w:t xml:space="preserve">liwei.radiologist@beijing.com</w:t>
      </w:r>
    </w:p>
    <w:p>
      <w:pPr>
        <w:pStyle w:val="BodyText"/>
      </w:pPr>
      <w:r>
        <w:rPr>
          <w:bCs/>
          <w:b/>
        </w:rPr>
        <w:t xml:space="preserve">Phone:</w:t>
      </w:r>
      <w:r>
        <w:t xml:space="preserve"> </w:t>
      </w:r>
      <w:r>
        <w:t xml:space="preserve">+86-10-8765-4321</w:t>
      </w:r>
    </w:p>
    <w:bookmarkEnd w:id="20"/>
    <w:bookmarkStart w:id="21" w:name="professional-summary"/>
    <w:p>
      <w:pPr>
        <w:pStyle w:val="Heading2"/>
      </w:pPr>
      <w:r>
        <w:t xml:space="preserve">Professional Summary</w:t>
      </w:r>
    </w:p>
    <w:p>
      <w:pPr>
        <w:pStyle w:val="FirstParagraph"/>
      </w:pPr>
      <w:r>
        <w:t xml:space="preserve">A highly experienced Radiologist with over 15 years of expertise in diagnostic imaging and medical radiology, specializing in advanced imaging technologies. Committed to delivering accurate diagnoses and innovative solutions for patients in China Beijing. Proficient in leveraging cutting-edge radiological tools to support clinical decision-making. Passionate about advancing healthcare standards in China through continuous professional development and research.</w:t>
      </w:r>
    </w:p>
    <w:bookmarkEnd w:id="21"/>
    <w:bookmarkStart w:id="24" w:name="education"/>
    <w:p>
      <w:pPr>
        <w:pStyle w:val="Heading2"/>
      </w:pPr>
      <w:r>
        <w:t xml:space="preserve">Education</w:t>
      </w:r>
    </w:p>
    <w:bookmarkStart w:id="22" w:name="beijing-medical-university"/>
    <w:p>
      <w:pPr>
        <w:pStyle w:val="Heading3"/>
      </w:pPr>
      <w:r>
        <w:t xml:space="preserve">Beijing Medical University</w:t>
      </w:r>
    </w:p>
    <w:p>
      <w:pPr>
        <w:pStyle w:val="FirstParagraph"/>
      </w:pPr>
      <w:r>
        <w:rPr>
          <w:bCs/>
          <w:b/>
        </w:rPr>
        <w:t xml:space="preserve">Degree:</w:t>
      </w:r>
      <w:r>
        <w:t xml:space="preserve"> </w:t>
      </w:r>
      <w:r>
        <w:t xml:space="preserve">Doctor of Medicine (MD), Radiology Specialization</w:t>
      </w:r>
    </w:p>
    <w:p>
      <w:pPr>
        <w:pStyle w:val="BodyText"/>
      </w:pPr>
      <w:r>
        <w:rPr>
          <w:bCs/>
          <w:b/>
        </w:rPr>
        <w:t xml:space="preserve">Date:</w:t>
      </w:r>
      <w:r>
        <w:t xml:space="preserve"> </w:t>
      </w:r>
      <w:r>
        <w:t xml:space="preserve">2005 - 2011</w:t>
      </w:r>
    </w:p>
    <w:p>
      <w:pPr>
        <w:pStyle w:val="BodyText"/>
      </w:pPr>
      <w:r>
        <w:t xml:space="preserve">Graduated with honors, focusing on nuclear medicine and diagnostic radiology. Completed clinical rotations at Peking Union Medical College Hospital (PUMCH) in Beijing, gaining hands-on experience with advanced imaging systems such as MRI, CT, and PET-CT.</w:t>
      </w:r>
    </w:p>
    <w:bookmarkEnd w:id="22"/>
    <w:bookmarkStart w:id="23" w:name="university-of-tokyo"/>
    <w:p>
      <w:pPr>
        <w:pStyle w:val="Heading3"/>
      </w:pPr>
      <w:r>
        <w:t xml:space="preserve">University of Tokyo</w:t>
      </w:r>
    </w:p>
    <w:p>
      <w:pPr>
        <w:pStyle w:val="FirstParagraph"/>
      </w:pPr>
      <w:r>
        <w:rPr>
          <w:bCs/>
          <w:b/>
        </w:rPr>
        <w:t xml:space="preserve">Degree:</w:t>
      </w:r>
      <w:r>
        <w:t xml:space="preserve"> </w:t>
      </w:r>
      <w:r>
        <w:t xml:space="preserve">Master of Science in Radiological Sciences</w:t>
      </w:r>
    </w:p>
    <w:p>
      <w:pPr>
        <w:pStyle w:val="BodyText"/>
      </w:pPr>
      <w:r>
        <w:rPr>
          <w:bCs/>
          <w:b/>
        </w:rPr>
        <w:t xml:space="preserve">Date:</w:t>
      </w:r>
      <w:r>
        <w:t xml:space="preserve"> </w:t>
      </w:r>
      <w:r>
        <w:t xml:space="preserve">2012 - 2014</w:t>
      </w:r>
    </w:p>
    <w:p>
      <w:pPr>
        <w:pStyle w:val="BodyText"/>
      </w:pPr>
      <w:r>
        <w:t xml:space="preserve">Focused on radiological physics and image processing, with a thesis on AI-driven diagnostic algorithms. Collaborated with researchers at the National Cancer Center Japan to explore applications of machine learning in radiology.</w:t>
      </w:r>
    </w:p>
    <w:bookmarkEnd w:id="23"/>
    <w:bookmarkEnd w:id="24"/>
    <w:bookmarkStart w:id="28" w:name="work-experience"/>
    <w:p>
      <w:pPr>
        <w:pStyle w:val="Heading2"/>
      </w:pPr>
      <w:r>
        <w:t xml:space="preserve">Work Experience</w:t>
      </w:r>
    </w:p>
    <w:bookmarkStart w:id="25" w:name="chief-radiologist"/>
    <w:p>
      <w:pPr>
        <w:pStyle w:val="Heading3"/>
      </w:pPr>
      <w:r>
        <w:t xml:space="preserve">Chief Radiologist</w:t>
      </w:r>
    </w:p>
    <w:p>
      <w:pPr>
        <w:pStyle w:val="FirstParagraph"/>
      </w:pPr>
      <w:r>
        <w:rPr>
          <w:bCs/>
          <w:b/>
        </w:rPr>
        <w:t xml:space="preserve">Beijing International Hospital</w:t>
      </w:r>
    </w:p>
    <w:p>
      <w:pPr>
        <w:pStyle w:val="BodyText"/>
      </w:pPr>
      <w:r>
        <w:rPr>
          <w:bCs/>
          <w:b/>
        </w:rPr>
        <w:t xml:space="preserve">Date:</w:t>
      </w:r>
      <w:r>
        <w:t xml:space="preserve"> </w:t>
      </w:r>
      <w:r>
        <w:t xml:space="preserve">2018 - Present</w:t>
      </w:r>
    </w:p>
    <w:p>
      <w:pPr>
        <w:numPr>
          <w:ilvl w:val="0"/>
          <w:numId w:val="1001"/>
        </w:numPr>
        <w:pStyle w:val="Compact"/>
      </w:pPr>
      <w:r>
        <w:t xml:space="preserve">Overseeing diagnostic imaging departments, including X-ray, CT, MRI, and ultrasound.</w:t>
      </w:r>
    </w:p>
    <w:p>
      <w:pPr>
        <w:numPr>
          <w:ilvl w:val="0"/>
          <w:numId w:val="1001"/>
        </w:numPr>
        <w:pStyle w:val="Compact"/>
      </w:pPr>
      <w:r>
        <w:t xml:space="preserve">Implementing AI-based tools to enhance diagnostic accuracy and reduce interpretation time for complex cases.</w:t>
      </w:r>
    </w:p>
    <w:p>
      <w:pPr>
        <w:numPr>
          <w:ilvl w:val="0"/>
          <w:numId w:val="1001"/>
        </w:numPr>
        <w:pStyle w:val="Compact"/>
      </w:pPr>
      <w:r>
        <w:t xml:space="preserve">Collaborating with oncologists and surgeons to develop personalized treatment plans based on radiological findings.</w:t>
      </w:r>
    </w:p>
    <w:p>
      <w:pPr>
        <w:numPr>
          <w:ilvl w:val="0"/>
          <w:numId w:val="1001"/>
        </w:numPr>
        <w:pStyle w:val="Compact"/>
      </w:pPr>
      <w:r>
        <w:t xml:space="preserve">Mentoring junior radiologists and conducting regular training sessions on the latest imaging technologies in China Beijing.</w:t>
      </w:r>
    </w:p>
    <w:bookmarkEnd w:id="25"/>
    <w:bookmarkStart w:id="26" w:name="radiologist"/>
    <w:p>
      <w:pPr>
        <w:pStyle w:val="Heading3"/>
      </w:pPr>
      <w:r>
        <w:t xml:space="preserve">Radiologist</w:t>
      </w:r>
    </w:p>
    <w:p>
      <w:pPr>
        <w:pStyle w:val="FirstParagraph"/>
      </w:pPr>
      <w:r>
        <w:rPr>
          <w:bCs/>
          <w:b/>
        </w:rPr>
        <w:t xml:space="preserve">Peking University People's Hospital</w:t>
      </w:r>
    </w:p>
    <w:p>
      <w:pPr>
        <w:pStyle w:val="BodyText"/>
      </w:pPr>
      <w:r>
        <w:rPr>
          <w:bCs/>
          <w:b/>
        </w:rPr>
        <w:t xml:space="preserve">Date:</w:t>
      </w:r>
      <w:r>
        <w:t xml:space="preserve"> </w:t>
      </w:r>
      <w:r>
        <w:t xml:space="preserve">2014 - 2018</w:t>
      </w:r>
    </w:p>
    <w:p>
      <w:pPr>
        <w:numPr>
          <w:ilvl w:val="0"/>
          <w:numId w:val="1002"/>
        </w:numPr>
        <w:pStyle w:val="Compact"/>
      </w:pPr>
      <w:r>
        <w:t xml:space="preserve">Diagnosing a wide range of pathologies, including neurological, musculoskeletal, and cardiovascular conditions.</w:t>
      </w:r>
    </w:p>
    <w:p>
      <w:pPr>
        <w:numPr>
          <w:ilvl w:val="0"/>
          <w:numId w:val="1002"/>
        </w:numPr>
        <w:pStyle w:val="Compact"/>
      </w:pPr>
      <w:r>
        <w:t xml:space="preserve">Contributing to the development of radiology protocols tailored for China’s diverse patient population.</w:t>
      </w:r>
    </w:p>
    <w:p>
      <w:pPr>
        <w:numPr>
          <w:ilvl w:val="0"/>
          <w:numId w:val="1002"/>
        </w:numPr>
        <w:pStyle w:val="Compact"/>
      </w:pPr>
      <w:r>
        <w:t xml:space="preserve">Publishing research on the efficacy of low-dose CT screening for lung cancer in high-risk groups in Beijing.</w:t>
      </w:r>
    </w:p>
    <w:bookmarkEnd w:id="26"/>
    <w:bookmarkStart w:id="27" w:name="research-fellow"/>
    <w:p>
      <w:pPr>
        <w:pStyle w:val="Heading3"/>
      </w:pPr>
      <w:r>
        <w:t xml:space="preserve">Research Fellow</w:t>
      </w:r>
    </w:p>
    <w:p>
      <w:pPr>
        <w:pStyle w:val="FirstParagraph"/>
      </w:pPr>
      <w:r>
        <w:rPr>
          <w:bCs/>
          <w:b/>
        </w:rPr>
        <w:t xml:space="preserve">Chinese Academy of Medical Sciences</w:t>
      </w:r>
    </w:p>
    <w:p>
      <w:pPr>
        <w:pStyle w:val="BodyText"/>
      </w:pPr>
      <w:r>
        <w:rPr>
          <w:bCs/>
          <w:b/>
        </w:rPr>
        <w:t xml:space="preserve">Date:</w:t>
      </w:r>
      <w:r>
        <w:t xml:space="preserve"> </w:t>
      </w:r>
      <w:r>
        <w:t xml:space="preserve">2011 - 2014</w:t>
      </w:r>
    </w:p>
    <w:p>
      <w:pPr>
        <w:numPr>
          <w:ilvl w:val="0"/>
          <w:numId w:val="1003"/>
        </w:numPr>
        <w:pStyle w:val="Compact"/>
      </w:pPr>
      <w:r>
        <w:t xml:space="preserve">Conducting studies on the integration of AI in radiology workflows, with a focus on improving early detection of diseases.</w:t>
      </w:r>
    </w:p>
    <w:p>
      <w:pPr>
        <w:numPr>
          <w:ilvl w:val="0"/>
          <w:numId w:val="1003"/>
        </w:numPr>
        <w:pStyle w:val="Compact"/>
      </w:pPr>
      <w:r>
        <w:t xml:space="preserve">Presenting findings at national conferences in China and collaborating with institutions across Beijing to standardize imaging practices.</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Chinese Medical Practitioner License (Radiology)</w:t>
      </w:r>
      <w:r>
        <w:t xml:space="preserve"> </w:t>
      </w:r>
      <w:r>
        <w:t xml:space="preserve">– Issued by the National Health Commission of China, 2011.</w:t>
      </w:r>
    </w:p>
    <w:p>
      <w:pPr>
        <w:numPr>
          <w:ilvl w:val="0"/>
          <w:numId w:val="1004"/>
        </w:numPr>
        <w:pStyle w:val="Compact"/>
      </w:pPr>
      <w:r>
        <w:rPr>
          <w:bCs/>
          <w:b/>
        </w:rPr>
        <w:t xml:space="preserve">American Board of Radiology (ABR) Certification</w:t>
      </w:r>
      <w:r>
        <w:t xml:space="preserve"> </w:t>
      </w:r>
      <w:r>
        <w:t xml:space="preserve">– Completed in 2016, with ongoing maintenance of certification.</w:t>
      </w:r>
    </w:p>
    <w:p>
      <w:pPr>
        <w:numPr>
          <w:ilvl w:val="0"/>
          <w:numId w:val="1004"/>
        </w:numPr>
        <w:pStyle w:val="Compact"/>
      </w:pPr>
      <w:r>
        <w:rPr>
          <w:bCs/>
          <w:b/>
        </w:rPr>
        <w:t xml:space="preserve">Certified Radiation Safety Officer (RSO)</w:t>
      </w:r>
      <w:r>
        <w:t xml:space="preserve"> </w:t>
      </w:r>
      <w:r>
        <w:t xml:space="preserve">– United Nations Nuclear Security Fund, 2020.</w:t>
      </w:r>
    </w:p>
    <w:p>
      <w:pPr>
        <w:numPr>
          <w:ilvl w:val="0"/>
          <w:numId w:val="1004"/>
        </w:numPr>
        <w:pStyle w:val="Compact"/>
      </w:pPr>
      <w:r>
        <w:rPr>
          <w:bCs/>
          <w:b/>
        </w:rPr>
        <w:t xml:space="preserve">Advanced Training in PET-CT and MRI Interpretation</w:t>
      </w:r>
      <w:r>
        <w:t xml:space="preserve"> </w:t>
      </w:r>
      <w:r>
        <w:t xml:space="preserve">– Beijing Institute of Radiology, 2019.</w:t>
      </w:r>
    </w:p>
    <w:bookmarkEnd w:id="29"/>
    <w:bookmarkStart w:id="30"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and interpreting results from CT, MRI, X-ray, ultrasound, and PET-CT systems. Experienced in 3D imaging and interventional radiology.</w:t>
      </w:r>
    </w:p>
    <w:p>
      <w:pPr>
        <w:numPr>
          <w:ilvl w:val="0"/>
          <w:numId w:val="1005"/>
        </w:numPr>
        <w:pStyle w:val="Compact"/>
      </w:pPr>
      <w:r>
        <w:rPr>
          <w:bCs/>
          <w:b/>
        </w:rPr>
        <w:t xml:space="preserve">Languages:</w:t>
      </w:r>
      <w:r>
        <w:t xml:space="preserve"> </w:t>
      </w:r>
      <w:r>
        <w:t xml:space="preserve">Fluent in Mandarin Chinese (native) and English (professional proficiency). Familiar with Japanese for international collaboration.</w:t>
      </w:r>
    </w:p>
    <w:p>
      <w:pPr>
        <w:numPr>
          <w:ilvl w:val="0"/>
          <w:numId w:val="1005"/>
        </w:numPr>
        <w:pStyle w:val="Compact"/>
      </w:pPr>
      <w:r>
        <w:rPr>
          <w:bCs/>
          <w:b/>
        </w:rPr>
        <w:t xml:space="preserve">Software:</w:t>
      </w:r>
      <w:r>
        <w:t xml:space="preserve"> </w:t>
      </w:r>
      <w:r>
        <w:t xml:space="preserve">Skilled in PACS (Picture Archiving and Communication Systems), RadiAnt, and AI-driven diagnostic platforms such as Aidoc and Zebra Medical Vision.</w:t>
      </w:r>
    </w:p>
    <w:p>
      <w:pPr>
        <w:numPr>
          <w:ilvl w:val="0"/>
          <w:numId w:val="1005"/>
        </w:numPr>
        <w:pStyle w:val="Compact"/>
      </w:pPr>
      <w:r>
        <w:rPr>
          <w:bCs/>
          <w:b/>
        </w:rPr>
        <w:t xml:space="preserve">Research &amp; Innovation:</w:t>
      </w:r>
      <w:r>
        <w:t xml:space="preserve"> </w:t>
      </w:r>
      <w:r>
        <w:t xml:space="preserve">Published peer-reviewed articles on radiology in journals like *Chinese Journal of Radiology* and *Radiology in China*. Active participant in clinical trials related to AI-assisted diagnosis.</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Chinese Society of Radiologists (CSR)</w:t>
      </w:r>
      <w:r>
        <w:t xml:space="preserve"> </w:t>
      </w:r>
      <w:r>
        <w:t xml:space="preserve">– Member since 2015. Regular attendee of annual conferences in Beijing.</w:t>
      </w:r>
    </w:p>
    <w:p>
      <w:pPr>
        <w:numPr>
          <w:ilvl w:val="0"/>
          <w:numId w:val="1006"/>
        </w:numPr>
        <w:pStyle w:val="Compact"/>
      </w:pPr>
      <w:r>
        <w:rPr>
          <w:bCs/>
          <w:b/>
        </w:rPr>
        <w:t xml:space="preserve">American College of Radiology (ACR)</w:t>
      </w:r>
      <w:r>
        <w:t xml:space="preserve"> </w:t>
      </w:r>
      <w:r>
        <w:t xml:space="preserve">– Affiliate member, with participation in global radiology forums.</w:t>
      </w:r>
    </w:p>
    <w:p>
      <w:pPr>
        <w:numPr>
          <w:ilvl w:val="0"/>
          <w:numId w:val="1006"/>
        </w:numPr>
        <w:pStyle w:val="Compact"/>
      </w:pPr>
      <w:r>
        <w:rPr>
          <w:bCs/>
          <w:b/>
        </w:rPr>
        <w:t xml:space="preserve">International Society for Magnetic Resonance in Medicine (ISMRM)</w:t>
      </w:r>
      <w:r>
        <w:t xml:space="preserve"> </w:t>
      </w:r>
      <w:r>
        <w:t xml:space="preserve">– Member, contributing to research on MRI advancements.</w:t>
      </w:r>
    </w:p>
    <w:bookmarkEnd w:id="31"/>
    <w:bookmarkStart w:id="32" w:name="projects-and-research"/>
    <w:p>
      <w:pPr>
        <w:pStyle w:val="Heading2"/>
      </w:pPr>
      <w:r>
        <w:t xml:space="preserve">Projects and Research</w:t>
      </w:r>
    </w:p>
    <w:p>
      <w:pPr>
        <w:pStyle w:val="FirstParagraph"/>
      </w:pPr>
      <w:r>
        <w:rPr>
          <w:bCs/>
          <w:b/>
        </w:rPr>
        <w:t xml:space="preserve">Title:</w:t>
      </w:r>
      <w:r>
        <w:t xml:space="preserve"> </w:t>
      </w:r>
      <w:r>
        <w:t xml:space="preserve">"AI-Driven Early Detection of Lung Cancer in Beijing Population" (2020–2023)</w:t>
      </w:r>
    </w:p>
    <w:p>
      <w:pPr>
        <w:pStyle w:val="BodyText"/>
      </w:pPr>
      <w:r>
        <w:rPr>
          <w:bCs/>
          <w:b/>
        </w:rPr>
        <w:t xml:space="preserve">Description:</w:t>
      </w:r>
      <w:r>
        <w:t xml:space="preserve"> </w:t>
      </w:r>
      <w:r>
        <w:t xml:space="preserve">Led a multidisciplinary team to develop an AI algorithm for analyzing CT scans, achieving a 95% accuracy rate in identifying early-stage lung cancer. Published results in *The Lancet Digital Health*.</w:t>
      </w:r>
    </w:p>
    <w:p>
      <w:pPr>
        <w:pStyle w:val="BodyText"/>
      </w:pPr>
      <w:r>
        <w:rPr>
          <w:bCs/>
          <w:b/>
        </w:rPr>
        <w:t xml:space="preserve">Title:</w:t>
      </w:r>
      <w:r>
        <w:t xml:space="preserve"> </w:t>
      </w:r>
      <w:r>
        <w:t xml:space="preserve">"Radiological Imaging for Musculoskeletal Trauma in China Beijing" (2017–2019)</w:t>
      </w:r>
    </w:p>
    <w:p>
      <w:pPr>
        <w:pStyle w:val="BodyText"/>
      </w:pPr>
      <w:r>
        <w:rPr>
          <w:bCs/>
          <w:b/>
        </w:rPr>
        <w:t xml:space="preserve">Description:</w:t>
      </w:r>
      <w:r>
        <w:t xml:space="preserve"> </w:t>
      </w:r>
      <w:r>
        <w:t xml:space="preserve">Conducted a study on the effectiveness of high-resolution MRI in diagnosing sports-related injuries among athletes in Beijing. Results influenced updated imaging guidelines for trauma centers.</w:t>
      </w:r>
    </w:p>
    <w:bookmarkEnd w:id="32"/>
    <w:bookmarkStart w:id="33" w:name="publications"/>
    <w:p>
      <w:pPr>
        <w:pStyle w:val="Heading2"/>
      </w:pPr>
      <w:r>
        <w:t xml:space="preserve">Publications</w:t>
      </w:r>
    </w:p>
    <w:p>
      <w:pPr>
        <w:numPr>
          <w:ilvl w:val="0"/>
          <w:numId w:val="1007"/>
        </w:numPr>
        <w:pStyle w:val="Compact"/>
      </w:pPr>
      <w:r>
        <w:t xml:space="preserve">Li, W., et al. (2021). "Artificial Intelligence in Radiology: Applications in China Beijing." *Chinese Journal of Radiology*, 45(3), 112–120.</w:t>
      </w:r>
    </w:p>
    <w:p>
      <w:pPr>
        <w:numPr>
          <w:ilvl w:val="0"/>
          <w:numId w:val="1007"/>
        </w:numPr>
        <w:pStyle w:val="Compact"/>
      </w:pPr>
      <w:r>
        <w:t xml:space="preserve">Li, W., &amp; Zhang, Y. (2020). "Low-Dose CT Screening for Lung Cancer: A Study in Urban China." *Radiology in China*, 38(2), 89–97.</w:t>
      </w:r>
    </w:p>
    <w:bookmarkEnd w:id="33"/>
    <w:bookmarkStart w:id="34" w:name="references"/>
    <w:p>
      <w:pPr>
        <w:pStyle w:val="Heading2"/>
      </w:pPr>
      <w:r>
        <w:t xml:space="preserve">References</w:t>
      </w:r>
    </w:p>
    <w:p>
      <w:pPr>
        <w:pStyle w:val="FirstParagraph"/>
      </w:pPr>
      <w:r>
        <w:t xml:space="preserve">Available upon request. Contact Dr. Li Wei at liwei.radiologist@beijing.com.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China Beijing</dc:title>
  <dc:creator/>
  <dc:language>en</dc:language>
  <cp:keywords/>
  <dcterms:created xsi:type="dcterms:W3CDTF">2025-11-30T06:36:14Z</dcterms:created>
  <dcterms:modified xsi:type="dcterms:W3CDTF">2025-11-30T06:36:14Z</dcterms:modified>
</cp:coreProperties>
</file>

<file path=docProps/custom.xml><?xml version="1.0" encoding="utf-8"?>
<Properties xmlns="http://schemas.openxmlformats.org/officeDocument/2006/custom-properties" xmlns:vt="http://schemas.openxmlformats.org/officeDocument/2006/docPropsVTypes"/>
</file>