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Ghana</w:t>
      </w:r>
      <w:r>
        <w:t xml:space="preserve"> </w:t>
      </w:r>
      <w:r>
        <w:t xml:space="preserve">Accra</w:t>
      </w:r>
    </w:p>
    <w:bookmarkStart w:id="29" w:name="curriculum-vitae"/>
    <w:p>
      <w:pPr>
        <w:pStyle w:val="Heading1"/>
      </w:pPr>
      <w:r>
        <w:t xml:space="preserve">Curriculum Vitae</w:t>
      </w:r>
    </w:p>
    <w:bookmarkStart w:id="28" w:name="radiologist---ghana-accra"/>
    <w:p>
      <w:pPr>
        <w:pStyle w:val="Heading2"/>
      </w:pPr>
      <w:r>
        <w:t xml:space="preserve">Radiologist - Ghana Accra</w:t>
      </w:r>
    </w:p>
    <w:bookmarkStart w:id="20" w:name="professional-summary"/>
    <w:p>
      <w:pPr>
        <w:pStyle w:val="Heading3"/>
      </w:pPr>
      <w:r>
        <w:t xml:space="preserve">Professional Summary</w:t>
      </w:r>
    </w:p>
    <w:p>
      <w:pPr>
        <w:pStyle w:val="FirstParagraph"/>
      </w:pPr>
      <w:r>
        <w:t xml:space="preserve">A dedicated and experienced Radiologist with a strong commitment to advancing diagnostic imaging services in Ghana Accra. With a focus on precision, patient care, and technological innovation, I have consistently delivered high-quality radiological services to support clinical decision-making. My expertise spans medical imaging modalities such as X-ray, CT scans, MRI, ultrasound, and mammography. I am passionate about contributing to the healthcare landscape of Ghana Accra by combining technical proficiency with compassionate patient interaction. My goal is to enhance diagnostic accuracy and improve patient outcomes through continuous professional development and community engagement.</w:t>
      </w:r>
    </w:p>
    <w:bookmarkEnd w:id="20"/>
    <w:bookmarkStart w:id="21" w:name="education"/>
    <w:p>
      <w:pPr>
        <w:pStyle w:val="Heading3"/>
      </w:pPr>
      <w:r>
        <w:t xml:space="preserve">Education</w:t>
      </w:r>
    </w:p>
    <w:p>
      <w:pPr>
        <w:pStyle w:val="FirstParagraph"/>
      </w:pPr>
      <w:r>
        <w:rPr>
          <w:bCs/>
          <w:b/>
        </w:rPr>
        <w:t xml:space="preserve">Bachelor of Medicine, Bachelor of Surgery (MBBS)</w:t>
      </w:r>
      <w:r>
        <w:br/>
      </w:r>
      <w:r>
        <w:t xml:space="preserve">University of Ghana Medical School, Accra, Ghana</w:t>
      </w:r>
      <w:r>
        <w:br/>
      </w:r>
      <w:r>
        <w:t xml:space="preserve">Graduated: 2010</w:t>
      </w:r>
    </w:p>
    <w:p>
      <w:pPr>
        <w:pStyle w:val="BodyText"/>
      </w:pPr>
      <w:r>
        <w:rPr>
          <w:bCs/>
          <w:b/>
        </w:rPr>
        <w:t xml:space="preserve">Masters in Radiology</w:t>
      </w:r>
      <w:r>
        <w:br/>
      </w:r>
      <w:r>
        <w:t xml:space="preserve">College of Health Sciences, University of Ghana</w:t>
      </w:r>
      <w:r>
        <w:br/>
      </w:r>
      <w:r>
        <w:t xml:space="preserve">Graduated: 2014</w:t>
      </w:r>
    </w:p>
    <w:p>
      <w:pPr>
        <w:pStyle w:val="BodyText"/>
      </w:pPr>
      <w:r>
        <w:rPr>
          <w:bCs/>
          <w:b/>
        </w:rPr>
        <w:t xml:space="preserve">Doctorate in Medical Imaging (PhD)</w:t>
      </w:r>
      <w:r>
        <w:br/>
      </w:r>
      <w:r>
        <w:t xml:space="preserve">University of Cape Town, South Africa</w:t>
      </w:r>
      <w:r>
        <w:br/>
      </w:r>
      <w:r>
        <w:t xml:space="preserve">Specialization: Advanced Diagnostic Imaging and Radiological Research</w:t>
      </w:r>
      <w:r>
        <w:br/>
      </w:r>
      <w:r>
        <w:t xml:space="preserve">Graduated: 2018</w:t>
      </w:r>
    </w:p>
    <w:bookmarkEnd w:id="21"/>
    <w:bookmarkStart w:id="22" w:name="professional-experience"/>
    <w:p>
      <w:pPr>
        <w:pStyle w:val="Heading3"/>
      </w:pPr>
      <w:r>
        <w:t xml:space="preserve">Professional Experience</w:t>
      </w:r>
    </w:p>
    <w:p>
      <w:pPr>
        <w:pStyle w:val="FirstParagraph"/>
      </w:pPr>
      <w:r>
        <w:rPr>
          <w:bCs/>
          <w:b/>
        </w:rPr>
        <w:t xml:space="preserve">Senior Radiologist</w:t>
      </w:r>
      <w:r>
        <w:br/>
      </w:r>
      <w:r>
        <w:t xml:space="preserve">Ghana Health Service (GHS) - Accra Regional Hospital, Accra, Ghana</w:t>
      </w:r>
      <w:r>
        <w:br/>
      </w:r>
      <w:r>
        <w:t xml:space="preserve">January 2020 – Present</w:t>
      </w:r>
    </w:p>
    <w:p>
      <w:pPr>
        <w:numPr>
          <w:ilvl w:val="0"/>
          <w:numId w:val="1001"/>
        </w:numPr>
        <w:pStyle w:val="Compact"/>
      </w:pPr>
      <w:r>
        <w:t xml:space="preserve">Providing diagnostic imaging services for a diverse patient population in Ghana Accra, including urgent and complex cases.</w:t>
      </w:r>
    </w:p>
    <w:p>
      <w:pPr>
        <w:numPr>
          <w:ilvl w:val="0"/>
          <w:numId w:val="1001"/>
        </w:numPr>
        <w:pStyle w:val="Compact"/>
      </w:pPr>
      <w:r>
        <w:t xml:space="preserve">Leading radiology departments to ensure adherence to international standards of safety and quality in imaging procedures.</w:t>
      </w:r>
    </w:p>
    <w:p>
      <w:pPr>
        <w:numPr>
          <w:ilvl w:val="0"/>
          <w:numId w:val="1001"/>
        </w:numPr>
        <w:pStyle w:val="Compact"/>
      </w:pPr>
      <w:r>
        <w:t xml:space="preserve">Collaborating with clinicians, nurses, and other healthcare professionals to optimize patient care pathways.</w:t>
      </w:r>
    </w:p>
    <w:p>
      <w:pPr>
        <w:numPr>
          <w:ilvl w:val="0"/>
          <w:numId w:val="1001"/>
        </w:numPr>
        <w:pStyle w:val="Compact"/>
      </w:pPr>
      <w:r>
        <w:t xml:space="preserve">Implementing training programs for junior radiologists and medical students at the University of Ghana Medical School.</w:t>
      </w:r>
    </w:p>
    <w:p>
      <w:pPr>
        <w:pStyle w:val="FirstParagraph"/>
      </w:pPr>
      <w:r>
        <w:rPr>
          <w:bCs/>
          <w:b/>
        </w:rPr>
        <w:t xml:space="preserve">Radiologist</w:t>
      </w:r>
      <w:r>
        <w:br/>
      </w:r>
      <w:r>
        <w:t xml:space="preserve">St. Mary’s Hospital - Accra, Ghana</w:t>
      </w:r>
      <w:r>
        <w:br/>
      </w:r>
      <w:r>
        <w:t xml:space="preserve">June 2015 – December 2019</w:t>
      </w:r>
    </w:p>
    <w:p>
      <w:pPr>
        <w:numPr>
          <w:ilvl w:val="0"/>
          <w:numId w:val="1002"/>
        </w:numPr>
        <w:pStyle w:val="Compact"/>
      </w:pPr>
      <w:r>
        <w:t xml:space="preserve">Performing and interpreting a wide range of imaging studies, including X-rays, ultrasounds, and CT scans.</w:t>
      </w:r>
    </w:p>
    <w:p>
      <w:pPr>
        <w:numPr>
          <w:ilvl w:val="0"/>
          <w:numId w:val="1002"/>
        </w:numPr>
        <w:pStyle w:val="Compact"/>
      </w:pPr>
      <w:r>
        <w:t xml:space="preserve">Participating in multidisciplinary team meetings to discuss challenging cases in Ghana Accra’s healthcare system.</w:t>
      </w:r>
    </w:p>
    <w:p>
      <w:pPr>
        <w:numPr>
          <w:ilvl w:val="0"/>
          <w:numId w:val="1002"/>
        </w:numPr>
        <w:pStyle w:val="Compact"/>
      </w:pPr>
      <w:r>
        <w:t xml:space="preserve">Contributing to the development of protocols for radiological procedures tailored to local patient needs.</w:t>
      </w:r>
    </w:p>
    <w:p>
      <w:pPr>
        <w:pStyle w:val="FirstParagraph"/>
      </w:pPr>
      <w:r>
        <w:rPr>
          <w:bCs/>
          <w:b/>
        </w:rPr>
        <w:t xml:space="preserve">Assistant Radiologist</w:t>
      </w:r>
      <w:r>
        <w:br/>
      </w:r>
      <w:r>
        <w:t xml:space="preserve">Komfo Anokye Teaching Hospital (KATH), Kumasi, Ghana</w:t>
      </w:r>
      <w:r>
        <w:br/>
      </w:r>
      <w:r>
        <w:t xml:space="preserve">January 2012 – May 2014</w:t>
      </w:r>
    </w:p>
    <w:p>
      <w:pPr>
        <w:numPr>
          <w:ilvl w:val="0"/>
          <w:numId w:val="1003"/>
        </w:numPr>
        <w:pStyle w:val="Compact"/>
      </w:pPr>
      <w:r>
        <w:t xml:space="preserve">Gaining hands-on experience in a high-volume radiology department serving the Ashanti region, including Accra.</w:t>
      </w:r>
    </w:p>
    <w:p>
      <w:pPr>
        <w:numPr>
          <w:ilvl w:val="0"/>
          <w:numId w:val="1003"/>
        </w:numPr>
        <w:pStyle w:val="Compact"/>
      </w:pPr>
      <w:r>
        <w:t xml:space="preserve">Supporting senior radiologists in the interpretation of imaging results and assisting in patient consultations.</w:t>
      </w:r>
    </w:p>
    <w:p>
      <w:pPr>
        <w:numPr>
          <w:ilvl w:val="0"/>
          <w:numId w:val="1003"/>
        </w:numPr>
        <w:pStyle w:val="Compact"/>
      </w:pPr>
      <w:r>
        <w:t xml:space="preserve">Conducting research on imaging techniques to improve diagnostic accuracy for common conditions in Ghana.</w:t>
      </w:r>
    </w:p>
    <w:bookmarkEnd w:id="22"/>
    <w:bookmarkStart w:id="23" w:name="certifications-licenses"/>
    <w:p>
      <w:pPr>
        <w:pStyle w:val="Heading3"/>
      </w:pPr>
      <w:r>
        <w:t xml:space="preserve">Certifications &amp; Licenses</w:t>
      </w:r>
    </w:p>
    <w:p>
      <w:pPr>
        <w:numPr>
          <w:ilvl w:val="0"/>
          <w:numId w:val="1004"/>
        </w:numPr>
        <w:pStyle w:val="Compact"/>
      </w:pPr>
      <w:r>
        <w:rPr>
          <w:bCs/>
          <w:b/>
        </w:rPr>
        <w:t xml:space="preserve">Medical License (Ghana)</w:t>
      </w:r>
      <w:r>
        <w:t xml:space="preserve"> </w:t>
      </w:r>
      <w:r>
        <w:t xml:space="preserve">- Registered with the Medical and Dental Council of Ghana, 2011.</w:t>
      </w:r>
    </w:p>
    <w:p>
      <w:pPr>
        <w:numPr>
          <w:ilvl w:val="0"/>
          <w:numId w:val="1004"/>
        </w:numPr>
        <w:pStyle w:val="Compact"/>
      </w:pPr>
      <w:r>
        <w:rPr>
          <w:bCs/>
          <w:b/>
        </w:rPr>
        <w:t xml:space="preserve">Radiology Certification</w:t>
      </w:r>
      <w:r>
        <w:t xml:space="preserve"> </w:t>
      </w:r>
      <w:r>
        <w:t xml:space="preserve">- American Board of Radiology (ABR), 2017.</w:t>
      </w:r>
    </w:p>
    <w:p>
      <w:pPr>
        <w:numPr>
          <w:ilvl w:val="0"/>
          <w:numId w:val="1004"/>
        </w:numPr>
        <w:pStyle w:val="Compact"/>
      </w:pPr>
      <w:r>
        <w:rPr>
          <w:bCs/>
          <w:b/>
        </w:rPr>
        <w:t xml:space="preserve">MRI Safety Training</w:t>
      </w:r>
      <w:r>
        <w:t xml:space="preserve"> </w:t>
      </w:r>
      <w:r>
        <w:t xml:space="preserve">- Accredited by the Society of Magnetic Resonance in Medicine, 2019.</w:t>
      </w:r>
    </w:p>
    <w:p>
      <w:pPr>
        <w:numPr>
          <w:ilvl w:val="0"/>
          <w:numId w:val="1004"/>
        </w:numPr>
        <w:pStyle w:val="Compact"/>
      </w:pPr>
      <w:r>
        <w:rPr>
          <w:bCs/>
          <w:b/>
        </w:rPr>
        <w:t xml:space="preserve">Ultrasound Fellowship</w:t>
      </w:r>
      <w:r>
        <w:t xml:space="preserve"> </w:t>
      </w:r>
      <w:r>
        <w:t xml:space="preserve">- University of Cape Town, South Africa, 2016.</w:t>
      </w:r>
    </w:p>
    <w:bookmarkEnd w:id="23"/>
    <w:bookmarkStart w:id="24" w:name="skills"/>
    <w:p>
      <w:pPr>
        <w:pStyle w:val="Heading3"/>
      </w:pPr>
      <w:r>
        <w:t xml:space="preserve">Skills</w:t>
      </w:r>
    </w:p>
    <w:p>
      <w:pPr>
        <w:numPr>
          <w:ilvl w:val="0"/>
          <w:numId w:val="1005"/>
        </w:numPr>
        <w:pStyle w:val="Compact"/>
      </w:pPr>
      <w:r>
        <w:t xml:space="preserve">Expertise in diagnostic imaging modalities: CT, MRI, X-ray, ultrasound, and mammography.</w:t>
      </w:r>
    </w:p>
    <w:p>
      <w:pPr>
        <w:numPr>
          <w:ilvl w:val="0"/>
          <w:numId w:val="1005"/>
        </w:numPr>
        <w:pStyle w:val="Compact"/>
      </w:pPr>
      <w:r>
        <w:t xml:space="preserve">Proficient in PACS (Picture Archiving and Communication Systems) and radiological software tools.</w:t>
      </w:r>
    </w:p>
    <w:p>
      <w:pPr>
        <w:numPr>
          <w:ilvl w:val="0"/>
          <w:numId w:val="1005"/>
        </w:numPr>
        <w:pStyle w:val="Compact"/>
      </w:pPr>
      <w:r>
        <w:t xml:space="preserve">Strong analytical skills for interpreting complex imaging data to guide clinical decisions.</w:t>
      </w:r>
    </w:p>
    <w:p>
      <w:pPr>
        <w:numPr>
          <w:ilvl w:val="0"/>
          <w:numId w:val="1005"/>
        </w:numPr>
        <w:pStyle w:val="Compact"/>
      </w:pPr>
      <w:r>
        <w:t xml:space="preserve">Excellent communication skills to explain procedures and results to patients in Ghana Accra.</w:t>
      </w:r>
    </w:p>
    <w:p>
      <w:pPr>
        <w:numPr>
          <w:ilvl w:val="0"/>
          <w:numId w:val="1005"/>
        </w:numPr>
        <w:pStyle w:val="Compact"/>
      </w:pPr>
      <w:r>
        <w:t xml:space="preserve">Knowledge of radiation safety protocols and regulatory compliance in Ghana’s healthcare sector.</w:t>
      </w:r>
    </w:p>
    <w:bookmarkEnd w:id="24"/>
    <w:bookmarkStart w:id="25" w:name="publications-research"/>
    <w:p>
      <w:pPr>
        <w:pStyle w:val="Heading3"/>
      </w:pPr>
      <w:r>
        <w:t xml:space="preserve">Publications &amp; Research</w:t>
      </w:r>
    </w:p>
    <w:p>
      <w:pPr>
        <w:pStyle w:val="FirstParagraph"/>
      </w:pPr>
      <w:r>
        <w:rPr>
          <w:bCs/>
          <w:b/>
        </w:rPr>
        <w:t xml:space="preserve">"Imaging Innovations in Resource-Limited Settings: A Case Study from Ghana Accra"</w:t>
      </w:r>
      <w:r>
        <w:t xml:space="preserve"> </w:t>
      </w:r>
      <w:r>
        <w:t xml:space="preserve">- Journal of Medical Imaging, 2021.</w:t>
      </w:r>
    </w:p>
    <w:p>
      <w:pPr>
        <w:pStyle w:val="BodyText"/>
      </w:pPr>
      <w:r>
        <w:rPr>
          <w:bCs/>
          <w:b/>
        </w:rPr>
        <w:t xml:space="preserve">"Early Detection of Tuberculosis Using Advanced CT Scanning in Ghana"</w:t>
      </w:r>
      <w:r>
        <w:t xml:space="preserve"> </w:t>
      </w:r>
      <w:r>
        <w:t xml:space="preserve">- International Journal of Radiology, 2019.</w:t>
      </w:r>
    </w:p>
    <w:p>
      <w:pPr>
        <w:pStyle w:val="BodyText"/>
      </w:pPr>
      <w:r>
        <w:rPr>
          <w:bCs/>
          <w:b/>
        </w:rPr>
        <w:t xml:space="preserve">"Radiological Training Programs in Accra: Bridging the Gap for Medical Students"</w:t>
      </w:r>
      <w:r>
        <w:t xml:space="preserve"> </w:t>
      </w:r>
      <w:r>
        <w:t xml:space="preserve">- African Health Sciences, 2017.</w:t>
      </w:r>
    </w:p>
    <w:bookmarkEnd w:id="25"/>
    <w:bookmarkStart w:id="26" w:name="community-involvement"/>
    <w:p>
      <w:pPr>
        <w:pStyle w:val="Heading3"/>
      </w:pPr>
      <w:r>
        <w:t xml:space="preserve">Community Involvement</w:t>
      </w:r>
    </w:p>
    <w:p>
      <w:pPr>
        <w:numPr>
          <w:ilvl w:val="0"/>
          <w:numId w:val="1006"/>
        </w:numPr>
        <w:pStyle w:val="Compact"/>
      </w:pPr>
      <w:r>
        <w:t xml:space="preserve">Volunteer Radiologist at the Ghana Red Cross Society, providing free imaging services to underserved communities in Accra.</w:t>
      </w:r>
    </w:p>
    <w:p>
      <w:pPr>
        <w:numPr>
          <w:ilvl w:val="0"/>
          <w:numId w:val="1006"/>
        </w:numPr>
        <w:pStyle w:val="Compact"/>
      </w:pPr>
      <w:r>
        <w:t xml:space="preserve">Organized radiology workshops for medical students and residents in collaboration with the University of Ghana Medical School.</w:t>
      </w:r>
    </w:p>
    <w:p>
      <w:pPr>
        <w:numPr>
          <w:ilvl w:val="0"/>
          <w:numId w:val="1006"/>
        </w:numPr>
        <w:pStyle w:val="Compact"/>
      </w:pPr>
      <w:r>
        <w:t xml:space="preserve">Member of the Ghana Radiological Society, contributing to policy discussions on healthcare access in Accra and beyond.</w:t>
      </w:r>
    </w:p>
    <w:bookmarkEnd w:id="26"/>
    <w:bookmarkStart w:id="27" w:name="references"/>
    <w:p>
      <w:pPr>
        <w:pStyle w:val="Heading3"/>
      </w:pPr>
      <w:r>
        <w:t xml:space="preserve">References</w:t>
      </w:r>
    </w:p>
    <w:p>
      <w:pPr>
        <w:pStyle w:val="FirstParagraph"/>
      </w:pPr>
      <w:r>
        <w:t xml:space="preserve">Available upon request. Contact: [Your Email] | [Phone Number]</w:t>
      </w:r>
    </w:p>
    <w:bookmarkEnd w:id="27"/>
    <w:p>
      <w:pPr>
        <w:pStyle w:val="BodyText"/>
      </w:pPr>
      <w:r>
        <w:rPr>
          <w:bCs/>
          <w:b/>
        </w:rPr>
        <w:t xml:space="preserve">Curriculum Vitae - Radiologist in Ghana Accra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Ghana Accra</dc:title>
  <dc:creator/>
  <cp:keywords/>
  <dcterms:created xsi:type="dcterms:W3CDTF">2025-11-29T02:17:06Z</dcterms:created>
  <dcterms:modified xsi:type="dcterms:W3CDTF">2025-11-29T02:17:06Z</dcterms:modified>
</cp:coreProperties>
</file>

<file path=docProps/custom.xml><?xml version="1.0" encoding="utf-8"?>
<Properties xmlns="http://schemas.openxmlformats.org/officeDocument/2006/custom-properties" xmlns:vt="http://schemas.openxmlformats.org/officeDocument/2006/docPropsVTypes"/>
</file>