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radiologist-in-israel-jerusalem"/>
    <w:p>
      <w:pPr>
        <w:pStyle w:val="Heading2"/>
      </w:pPr>
      <w:r>
        <w:t xml:space="preserve">Radiologist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Sarah Cohen</w:t>
      </w:r>
      <w:r>
        <w:br/>
      </w:r>
      <w:r>
        <w:rPr>
          <w:bCs/>
          <w:b/>
        </w:rPr>
        <w:t xml:space="preserve">Address:</w:t>
      </w:r>
      <w:r>
        <w:t xml:space="preserve"> </w:t>
      </w:r>
      <w:r>
        <w:t xml:space="preserve">12 Ben Yehuda Street, Jerusalem, Israel</w:t>
      </w:r>
      <w:r>
        <w:br/>
      </w:r>
      <w:r>
        <w:rPr>
          <w:bCs/>
          <w:b/>
        </w:rPr>
        <w:t xml:space="preserve">Email:</w:t>
      </w:r>
      <w:r>
        <w:t xml:space="preserve"> </w:t>
      </w:r>
      <w:r>
        <w:t xml:space="preserve">sarah.cohen@radiology.org</w:t>
      </w:r>
      <w:r>
        <w:br/>
      </w:r>
      <w:r>
        <w:rPr>
          <w:bCs/>
          <w:b/>
        </w:rPr>
        <w:t xml:space="preserve">Phone:</w:t>
      </w:r>
      <w:r>
        <w:t xml:space="preserve"> </w:t>
      </w:r>
      <w:r>
        <w:t xml:space="preserve">+972-2-123-4567</w:t>
      </w:r>
      <w:r>
        <w:br/>
      </w:r>
      <w:r>
        <w:rPr>
          <w:bCs/>
          <w:b/>
        </w:rPr>
        <w:t xml:space="preserve">Languages:</w:t>
      </w:r>
      <w:r>
        <w:t xml:space="preserve"> </w:t>
      </w:r>
      <w:r>
        <w:t xml:space="preserve">Hebrew (fluent), English (fluent), Arabic (basic)</w:t>
      </w:r>
    </w:p>
    <w:bookmarkEnd w:id="20"/>
    <w:bookmarkStart w:id="21" w:name="professional-summary"/>
    <w:p>
      <w:pPr>
        <w:pStyle w:val="Heading3"/>
      </w:pPr>
      <w:r>
        <w:t xml:space="preserve">Professional Summary</w:t>
      </w:r>
    </w:p>
    <w:p>
      <w:pPr>
        <w:pStyle w:val="FirstParagraph"/>
      </w:pPr>
      <w:r>
        <w:t xml:space="preserve">A dedicated and highly skilled Radiologist with over 15 years of experience in diagnostic imaging, specializing in advanced modalities such as MRI, CT, and ultrasound. Committed to providing exceptional patient care within the vibrant medical landscape of Israel Jerusalem. Proven expertise in interpreting complex imaging studies and collaborating with multidisciplinary teams to deliver accurate diagnoses. A strong advocate for integrating cutting-edge technology with clinical excellence in radiology practices across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Hebrew University-Hadassah Medical School, Jerusalem, Israel</w:t>
      </w:r>
      <w:r>
        <w:br/>
      </w:r>
      <w:r>
        <w:t xml:space="preserve">Graduated: 2005</w:t>
      </w:r>
    </w:p>
    <w:p>
      <w:pPr>
        <w:numPr>
          <w:ilvl w:val="0"/>
          <w:numId w:val="1001"/>
        </w:numPr>
        <w:pStyle w:val="Compact"/>
      </w:pPr>
      <w:r>
        <w:rPr>
          <w:bCs/>
          <w:b/>
        </w:rPr>
        <w:t xml:space="preserve">MSc in Radiological Sciences</w:t>
      </w:r>
      <w:r>
        <w:br/>
      </w:r>
      <w:r>
        <w:t xml:space="preserve">Tel Aviv University, Tel Aviv, Israel</w:t>
      </w:r>
      <w:r>
        <w:br/>
      </w:r>
      <w:r>
        <w:t xml:space="preserve">Graduated: 2008</w:t>
      </w:r>
    </w:p>
    <w:p>
      <w:pPr>
        <w:numPr>
          <w:ilvl w:val="0"/>
          <w:numId w:val="1001"/>
        </w:numPr>
        <w:pStyle w:val="Compact"/>
      </w:pPr>
      <w:r>
        <w:rPr>
          <w:bCs/>
          <w:b/>
        </w:rPr>
        <w:t xml:space="preserve">Residency in Diagnostic Radiology</w:t>
      </w:r>
      <w:r>
        <w:br/>
      </w:r>
      <w:r>
        <w:t xml:space="preserve">Hadassah Medical Center, Jerusalem, Israel</w:t>
      </w:r>
      <w:r>
        <w:br/>
      </w:r>
      <w:r>
        <w:t xml:space="preserve">Completed: 2012</w:t>
      </w:r>
    </w:p>
    <w:bookmarkEnd w:id="22"/>
    <w:bookmarkStart w:id="26" w:name="professional-experience"/>
    <w:p>
      <w:pPr>
        <w:pStyle w:val="Heading3"/>
      </w:pPr>
      <w:r>
        <w:t xml:space="preserve">Professional Experience</w:t>
      </w:r>
    </w:p>
    <w:bookmarkStart w:id="23" w:name="radiologist"/>
    <w:p>
      <w:pPr>
        <w:pStyle w:val="Heading4"/>
      </w:pPr>
      <w:r>
        <w:t xml:space="preserve">Radiologist</w:t>
      </w:r>
    </w:p>
    <w:p>
      <w:pPr>
        <w:pStyle w:val="FirstParagraph"/>
      </w:pPr>
      <w:r>
        <w:rPr>
          <w:bCs/>
          <w:b/>
        </w:rPr>
        <w:t xml:space="preserve">Hadassah Medical Center, Jerusalem, Israel</w:t>
      </w:r>
      <w:r>
        <w:br/>
      </w:r>
      <w:r>
        <w:t xml:space="preserve">January 2015 – Present</w:t>
      </w:r>
      <w:r>
        <w:br/>
      </w:r>
      <w:r>
        <w:t xml:space="preserve">- Supervised and interpreted over 5,000 imaging studies annually, including X-ray, CT scans, MRI, and ultrasound.</w:t>
      </w:r>
      <w:r>
        <w:br/>
      </w:r>
      <w:r>
        <w:t xml:space="preserve">- Collaborated with oncologists and surgeons to develop personalized imaging protocols for cancer patients.</w:t>
      </w:r>
      <w:r>
        <w:br/>
      </w:r>
      <w:r>
        <w:t xml:space="preserve">- Led a team of junior radiologists in training programs aligned with the Israeli Ministry of Health standards.</w:t>
      </w:r>
      <w:r>
        <w:br/>
      </w:r>
      <w:r>
        <w:t xml:space="preserve">- Participated in research initiatives focused on improving diagnostic accuracy in breast imaging, a critical area for women's health in Israel Jerusalem.</w:t>
      </w:r>
    </w:p>
    <w:bookmarkEnd w:id="23"/>
    <w:bookmarkStart w:id="24" w:name="senior-radiologist"/>
    <w:p>
      <w:pPr>
        <w:pStyle w:val="Heading4"/>
      </w:pPr>
      <w:r>
        <w:t xml:space="preserve">Senior Radiologist</w:t>
      </w:r>
    </w:p>
    <w:p>
      <w:pPr>
        <w:pStyle w:val="FirstParagraph"/>
      </w:pPr>
      <w:r>
        <w:rPr>
          <w:bCs/>
          <w:b/>
        </w:rPr>
        <w:t xml:space="preserve">Soroka Medical Center, Be’er Sheva, Israel</w:t>
      </w:r>
      <w:r>
        <w:br/>
      </w:r>
      <w:r>
        <w:t xml:space="preserve">June 2012 – December 2014</w:t>
      </w:r>
      <w:r>
        <w:br/>
      </w:r>
      <w:r>
        <w:t xml:space="preserve">- Specialized in emergency radiology, providing timely diagnoses for trauma cases.</w:t>
      </w:r>
      <w:r>
        <w:br/>
      </w:r>
      <w:r>
        <w:t xml:space="preserve">- Implemented advanced imaging techniques to reduce diagnostic delays in critical care settings.</w:t>
      </w:r>
      <w:r>
        <w:br/>
      </w:r>
      <w:r>
        <w:t xml:space="preserve">- Conducted regular training sessions for medical students and residents on the latest radiological advancements.</w:t>
      </w:r>
    </w:p>
    <w:bookmarkEnd w:id="24"/>
    <w:bookmarkStart w:id="25" w:name="assistant-radiologist"/>
    <w:p>
      <w:pPr>
        <w:pStyle w:val="Heading4"/>
      </w:pPr>
      <w:r>
        <w:t xml:space="preserve">Assistant Radiologist</w:t>
      </w:r>
    </w:p>
    <w:p>
      <w:pPr>
        <w:pStyle w:val="FirstParagraph"/>
      </w:pPr>
      <w:r>
        <w:rPr>
          <w:bCs/>
          <w:b/>
        </w:rPr>
        <w:t xml:space="preserve">Ichilov Hospital, Tel Aviv, Israel</w:t>
      </w:r>
      <w:r>
        <w:br/>
      </w:r>
      <w:r>
        <w:t xml:space="preserve">January 2008 – May 2012</w:t>
      </w:r>
      <w:r>
        <w:br/>
      </w:r>
      <w:r>
        <w:t xml:space="preserve">- Assisted in the development of a digital imaging archive system (PACS) to enhance workflow efficiency.</w:t>
      </w:r>
      <w:r>
        <w:br/>
      </w:r>
      <w:r>
        <w:t xml:space="preserve">- Provided radiological support for orthopedic and neurological departments.</w:t>
      </w:r>
      <w:r>
        <w:br/>
      </w:r>
      <w:r>
        <w:t xml:space="preserve">- Published case studies on rare conditions observed in the Israeli population, contributing to regional medical literature.</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Israeli Board of Radiology Certification</w:t>
      </w:r>
      <w:r>
        <w:br/>
      </w:r>
      <w:r>
        <w:t xml:space="preserve">Issued by the Israeli Medical Council, 2013</w:t>
      </w:r>
    </w:p>
    <w:p>
      <w:pPr>
        <w:numPr>
          <w:ilvl w:val="0"/>
          <w:numId w:val="1002"/>
        </w:numPr>
        <w:pStyle w:val="Compact"/>
      </w:pPr>
      <w:r>
        <w:rPr>
          <w:bCs/>
          <w:b/>
        </w:rPr>
        <w:t xml:space="preserve">American Board of Radiology (ABR) Certification</w:t>
      </w:r>
      <w:r>
        <w:br/>
      </w:r>
      <w:r>
        <w:t xml:space="preserve">Completed: 2016</w:t>
      </w:r>
    </w:p>
    <w:p>
      <w:pPr>
        <w:numPr>
          <w:ilvl w:val="0"/>
          <w:numId w:val="1002"/>
        </w:numPr>
        <w:pStyle w:val="Compact"/>
      </w:pPr>
      <w:r>
        <w:rPr>
          <w:bCs/>
          <w:b/>
        </w:rPr>
        <w:t xml:space="preserve">Advanced Training in Interventional Radiology</w:t>
      </w:r>
      <w:r>
        <w:br/>
      </w:r>
      <w:r>
        <w:t xml:space="preserve">European Society of Radiology, 2018</w:t>
      </w:r>
    </w:p>
    <w:p>
      <w:pPr>
        <w:numPr>
          <w:ilvl w:val="0"/>
          <w:numId w:val="1002"/>
        </w:numPr>
        <w:pStyle w:val="Compact"/>
      </w:pPr>
      <w:r>
        <w:rPr>
          <w:bCs/>
          <w:b/>
        </w:rPr>
        <w:t xml:space="preserve">Certificate in Radiation Safety and Protection</w:t>
      </w:r>
      <w:r>
        <w:br/>
      </w:r>
      <w:r>
        <w:t xml:space="preserve">Israeli Ministry of Health, 2020</w:t>
      </w:r>
    </w:p>
    <w:bookmarkEnd w:id="27"/>
    <w:bookmarkStart w:id="28" w:name="skills"/>
    <w:p>
      <w:pPr>
        <w:pStyle w:val="Heading3"/>
      </w:pPr>
      <w:r>
        <w:t xml:space="preserve">Skills</w:t>
      </w:r>
    </w:p>
    <w:p>
      <w:pPr>
        <w:numPr>
          <w:ilvl w:val="0"/>
          <w:numId w:val="1003"/>
        </w:numPr>
        <w:pStyle w:val="Compact"/>
      </w:pPr>
      <w:r>
        <w:t xml:space="preserve">Expertise in MRI, CT, ultrasound, and X-ray imaging modalities.</w:t>
      </w:r>
    </w:p>
    <w:p>
      <w:pPr>
        <w:numPr>
          <w:ilvl w:val="0"/>
          <w:numId w:val="1003"/>
        </w:numPr>
        <w:pStyle w:val="Compact"/>
      </w:pPr>
      <w:r>
        <w:t xml:space="preserve">Proficient in PACS (Picture Archiving and Communication Systems).</w:t>
      </w:r>
    </w:p>
    <w:p>
      <w:pPr>
        <w:numPr>
          <w:ilvl w:val="0"/>
          <w:numId w:val="1003"/>
        </w:numPr>
        <w:pStyle w:val="Compact"/>
      </w:pPr>
      <w:r>
        <w:t xml:space="preserve">Strong analytical skills for interpreting complex radiological findings.</w:t>
      </w:r>
    </w:p>
    <w:p>
      <w:pPr>
        <w:numPr>
          <w:ilvl w:val="0"/>
          <w:numId w:val="1003"/>
        </w:numPr>
        <w:pStyle w:val="Compact"/>
      </w:pPr>
      <w:r>
        <w:t xml:space="preserve">Clinical leadership and mentorship of junior medical staff.</w:t>
      </w:r>
    </w:p>
    <w:p>
      <w:pPr>
        <w:numPr>
          <w:ilvl w:val="0"/>
          <w:numId w:val="1003"/>
        </w:numPr>
        <w:pStyle w:val="Compact"/>
      </w:pPr>
      <w:r>
        <w:t xml:space="preserve">Fluency in Hebrew, English, and basic Arabic for patient communication in Jerusalem’s diverse population.</w:t>
      </w:r>
    </w:p>
    <w:bookmarkEnd w:id="28"/>
    <w:bookmarkStart w:id="29" w:name="publications-and-research"/>
    <w:p>
      <w:pPr>
        <w:pStyle w:val="Heading3"/>
      </w:pPr>
      <w:r>
        <w:t xml:space="preserve">Publications and Research</w:t>
      </w:r>
    </w:p>
    <w:p>
      <w:pPr>
        <w:numPr>
          <w:ilvl w:val="0"/>
          <w:numId w:val="1004"/>
        </w:numPr>
        <w:pStyle w:val="Compact"/>
      </w:pPr>
      <w:r>
        <w:rPr>
          <w:bCs/>
          <w:b/>
        </w:rPr>
        <w:t xml:space="preserve">"Advancements in Breast Imaging: A Focus on Early Detection in Israel Jerusalem"</w:t>
      </w:r>
      <w:r>
        <w:br/>
      </w:r>
      <w:r>
        <w:t xml:space="preserve">Co-authored with Dr. David Ben-Or, published in the *Israel Journal of Radiology*, 2019.</w:t>
      </w:r>
    </w:p>
    <w:p>
      <w:pPr>
        <w:numPr>
          <w:ilvl w:val="0"/>
          <w:numId w:val="1004"/>
        </w:numPr>
        <w:pStyle w:val="Compact"/>
      </w:pPr>
      <w:r>
        <w:rPr>
          <w:bCs/>
          <w:b/>
        </w:rPr>
        <w:t xml:space="preserve">"Imaging Protocols for Trauma Patients in Emergency Departments"</w:t>
      </w:r>
      <w:r>
        <w:br/>
      </w:r>
      <w:r>
        <w:t xml:space="preserve">Presented at the Israeli Society of Radiology Conference, Jerusalem, 2017.</w:t>
      </w:r>
    </w:p>
    <w:p>
      <w:pPr>
        <w:numPr>
          <w:ilvl w:val="0"/>
          <w:numId w:val="1004"/>
        </w:numPr>
        <w:pStyle w:val="Compact"/>
      </w:pPr>
      <w:r>
        <w:rPr>
          <w:bCs/>
          <w:b/>
        </w:rPr>
        <w:t xml:space="preserve">"Radiological Challenges in Pediatric Cases: A Case Series from Hadassah Medical Center"</w:t>
      </w:r>
      <w:r>
        <w:br/>
      </w:r>
      <w:r>
        <w:t xml:space="preserve">Published in the *Middle East Journal of Medical Imaging*, 2021.</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Israeli Society of Radiology (ISR)</w:t>
      </w:r>
      <w:r>
        <w:br/>
      </w:r>
      <w:r>
        <w:t xml:space="preserve">Member since 2008, actively participates in annual conferences and workshops.</w:t>
      </w:r>
    </w:p>
    <w:p>
      <w:pPr>
        <w:numPr>
          <w:ilvl w:val="0"/>
          <w:numId w:val="1005"/>
        </w:numPr>
        <w:pStyle w:val="Compact"/>
      </w:pPr>
      <w:r>
        <w:rPr>
          <w:bCs/>
          <w:b/>
        </w:rPr>
        <w:t xml:space="preserve">American College of Radiology (ACR)</w:t>
      </w:r>
      <w:r>
        <w:br/>
      </w:r>
      <w:r>
        <w:t xml:space="preserve">Affiliate member, contributing to global radiological standards.</w:t>
      </w:r>
    </w:p>
    <w:p>
      <w:pPr>
        <w:numPr>
          <w:ilvl w:val="0"/>
          <w:numId w:val="1005"/>
        </w:numPr>
        <w:pStyle w:val="Compact"/>
      </w:pPr>
      <w:r>
        <w:rPr>
          <w:bCs/>
          <w:b/>
        </w:rPr>
        <w:t xml:space="preserve">European Society of Radiology (ESR)</w:t>
      </w:r>
      <w:r>
        <w:br/>
      </w:r>
      <w:r>
        <w:t xml:space="preserve">Regular attendee of ECR (European Congress of Radiology) conferences.</w:t>
      </w:r>
    </w:p>
    <w:bookmarkEnd w:id="30"/>
    <w:bookmarkStart w:id="31" w:name="community-involvement"/>
    <w:p>
      <w:pPr>
        <w:pStyle w:val="Heading3"/>
      </w:pPr>
      <w:r>
        <w:t xml:space="preserve">Community Involvement</w:t>
      </w:r>
    </w:p>
    <w:p>
      <w:pPr>
        <w:pStyle w:val="FirstParagraph"/>
      </w:pPr>
      <w:r>
        <w:t xml:space="preserve">Volunteered at the Jerusalem Health Center to provide free radiological screenings for underserved populations. Collaborated with local NGOs to raise awareness about cancer prevention and early detection in Israel Jerusalem. Organized educational workshops for medical students on ethical practices in radiology.</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Israel Jerusalem</dc:title>
  <dc:creator/>
  <dc:language>en</dc:language>
  <cp:keywords/>
  <dcterms:created xsi:type="dcterms:W3CDTF">2026-07-20T08:19:43Z</dcterms:created>
  <dcterms:modified xsi:type="dcterms:W3CDTF">2026-07-20T08:19:43Z</dcterms:modified>
</cp:coreProperties>
</file>

<file path=docProps/custom.xml><?xml version="1.0" encoding="utf-8"?>
<Properties xmlns="http://schemas.openxmlformats.org/officeDocument/2006/custom-properties" xmlns:vt="http://schemas.openxmlformats.org/officeDocument/2006/docPropsVTypes"/>
</file>