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20" w:name="X2a6e9dacadc2672a7abfdca7eb145e719dbf085"/>
    <w:p>
      <w:pPr>
        <w:pStyle w:val="Heading2"/>
      </w:pPr>
      <w:r>
        <w:t xml:space="preserve">Radiologist in Italy Rome: Professional Profile</w:t>
      </w:r>
    </w:p>
    <w:p>
      <w:pPr>
        <w:pStyle w:val="FirstParagraph"/>
      </w:pPr>
      <w:r>
        <w:rPr>
          <w:bCs/>
          <w:b/>
        </w:rPr>
        <w:t xml:space="preserve">Name:</w:t>
      </w:r>
      <w:r>
        <w:t xml:space="preserve"> </w:t>
      </w:r>
      <w:r>
        <w:t xml:space="preserve">Dr. Marco Rossi</w:t>
      </w:r>
      <w:r>
        <w:br/>
      </w:r>
      <w:r>
        <w:rPr>
          <w:bCs/>
          <w:b/>
        </w:rPr>
        <w:t xml:space="preserve">Address:</w:t>
      </w:r>
      <w:r>
        <w:t xml:space="preserve"> </w:t>
      </w:r>
      <w:r>
        <w:t xml:space="preserve">Via del Corso, 123, 00186 Roma, Italy</w:t>
      </w:r>
      <w:r>
        <w:br/>
      </w:r>
      <w:r>
        <w:rPr>
          <w:bCs/>
          <w:b/>
        </w:rPr>
        <w:t xml:space="preserve">Email:</w:t>
      </w:r>
      <w:r>
        <w:t xml:space="preserve"> </w:t>
      </w:r>
      <w:r>
        <w:t xml:space="preserve">marco.rossi@radiologist.it</w:t>
      </w:r>
      <w:r>
        <w:br/>
      </w:r>
      <w:r>
        <w:rPr>
          <w:bCs/>
          <w:b/>
        </w:rPr>
        <w:t xml:space="preserve">Phone:</w:t>
      </w:r>
      <w:r>
        <w:t xml:space="preserve"> </w:t>
      </w:r>
      <w:r>
        <w:t xml:space="preserve">+39 345 678 9012</w:t>
      </w:r>
    </w:p>
    <w:bookmarkEnd w:id="20"/>
    <w:bookmarkStart w:id="21" w:name="professional-summary"/>
    <w:p>
      <w:pPr>
        <w:pStyle w:val="Heading2"/>
      </w:pPr>
      <w:r>
        <w:t xml:space="preserve">Professional Summary</w:t>
      </w:r>
    </w:p>
    <w:p>
      <w:pPr>
        <w:pStyle w:val="FirstParagraph"/>
      </w:pPr>
      <w:r>
        <w:t xml:space="preserve">A dedicated and highly skilled Radiologist with over 15 years of experience in diagnostic imaging and interventional radiology, specializing in advanced medical imaging techniques. Committed to excellence in patient care within the Italian healthcare system, particularly in Rome. Proficient in interpreting complex radiological findings and collaborating with multidisciplinary teams to provide accurate diagnoses. A strong advocate for evidence-based practices and continuous professional development, aligned with the standards of the Italian Radiology Society (SIDR) and international guidelines. Passionate about contributing to medical education and research initiatives in Italy Rome.</w:t>
      </w:r>
    </w:p>
    <w:bookmarkEnd w:id="21"/>
    <w:bookmarkStart w:id="22" w:name="education-qualifications"/>
    <w:p>
      <w:pPr>
        <w:pStyle w:val="Heading2"/>
      </w:pPr>
      <w:r>
        <w:t xml:space="preserve">Education &amp; Qualifications</w:t>
      </w:r>
    </w:p>
    <w:p>
      <w:pPr>
        <w:numPr>
          <w:ilvl w:val="0"/>
          <w:numId w:val="1001"/>
        </w:numPr>
        <w:pStyle w:val="Compact"/>
      </w:pPr>
      <w:r>
        <w:rPr>
          <w:bCs/>
          <w:b/>
        </w:rPr>
        <w:t xml:space="preserve">MD in Medicine and Surgery</w:t>
      </w:r>
      <w:r>
        <w:t xml:space="preserve">, Sapienza University of Rome, 2005-2010</w:t>
      </w:r>
      <w:r>
        <w:br/>
      </w:r>
      <w:r>
        <w:t xml:space="preserve">Graduated with honors, specializing in Radiology during the final year of study. Completed clinical rotations at Policlinico Umberto I Hospital, gaining hands-on experience in diagnostic imaging.</w:t>
      </w:r>
    </w:p>
    <w:p>
      <w:pPr>
        <w:numPr>
          <w:ilvl w:val="0"/>
          <w:numId w:val="1001"/>
        </w:numPr>
        <w:pStyle w:val="Compact"/>
      </w:pPr>
      <w:r>
        <w:rPr>
          <w:bCs/>
          <w:b/>
        </w:rPr>
        <w:t xml:space="preserve">Specialization in Radiology</w:t>
      </w:r>
      <w:r>
        <w:t xml:space="preserve">, University of Rome "La Sapienza", 2010-2015</w:t>
      </w:r>
      <w:r>
        <w:br/>
      </w:r>
      <w:r>
        <w:t xml:space="preserve">Focused on advanced imaging modalities, including CT, MRI, and ultrasound. Completed a residency at Ospedale San Camillo - Forlanini Hospital in Rome, where I gained expertise in interventional procedures and radiological oncology.</w:t>
      </w:r>
    </w:p>
    <w:p>
      <w:pPr>
        <w:numPr>
          <w:ilvl w:val="0"/>
          <w:numId w:val="1001"/>
        </w:numPr>
        <w:pStyle w:val="Compact"/>
      </w:pPr>
      <w:r>
        <w:rPr>
          <w:bCs/>
          <w:b/>
        </w:rPr>
        <w:t xml:space="preserve">Board Certification</w:t>
      </w:r>
      <w:r>
        <w:t xml:space="preserve">, Italian National Council of Medical Doctors (CNO), 2015</w:t>
      </w:r>
      <w:r>
        <w:br/>
      </w:r>
      <w:r>
        <w:t xml:space="preserve">Obtained the "Abilitazione all'esercizio della professione di Medico Chirurgo" and subsequent radiology certification, adhering to the rigorous standards set by Italy’s Ministry of Health.</w:t>
      </w:r>
    </w:p>
    <w:p>
      <w:pPr>
        <w:numPr>
          <w:ilvl w:val="0"/>
          <w:numId w:val="1001"/>
        </w:numPr>
        <w:pStyle w:val="Compact"/>
      </w:pPr>
      <w:r>
        <w:rPr>
          <w:bCs/>
          <w:b/>
        </w:rPr>
        <w:t xml:space="preserve">International Fellowships</w:t>
      </w:r>
      <w:r>
        <w:br/>
      </w:r>
      <w:r>
        <w:t xml:space="preserve">- 2018: Exchange program at Charité Hospital, Berlin, Germany (focused on AI in radiology).</w:t>
      </w:r>
      <w:r>
        <w:br/>
      </w:r>
      <w:r>
        <w:t xml:space="preserve">- 2019: Collaboration with the European Society of Radiology (ESR) for advanced training in MRI protocols.</w:t>
      </w:r>
    </w:p>
    <w:bookmarkEnd w:id="22"/>
    <w:bookmarkStart w:id="25" w:name="professional-experience"/>
    <w:p>
      <w:pPr>
        <w:pStyle w:val="Heading2"/>
      </w:pPr>
      <w:r>
        <w:t xml:space="preserve">Professional Experience</w:t>
      </w:r>
    </w:p>
    <w:bookmarkStart w:id="23" w:name="Xacc6bb18d13563bfc3fd8d5820c576ab2e14e5d"/>
    <w:p>
      <w:pPr>
        <w:pStyle w:val="Heading3"/>
      </w:pPr>
      <w:r>
        <w:rPr>
          <w:bCs/>
          <w:b/>
        </w:rPr>
        <w:t xml:space="preserve">Radiologist</w:t>
      </w:r>
      <w:r>
        <w:t xml:space="preserve">, Policlinico Gemelli Irccs, Rome, Italy</w:t>
      </w:r>
      <w:r>
        <w:br/>
      </w:r>
      <w:r>
        <w:t xml:space="preserve">2015–Present</w:t>
      </w:r>
    </w:p>
    <w:p>
      <w:pPr>
        <w:numPr>
          <w:ilvl w:val="0"/>
          <w:numId w:val="1002"/>
        </w:numPr>
        <w:pStyle w:val="Compact"/>
      </w:pPr>
      <w:r>
        <w:t xml:space="preserve">Lead diagnostic radiologist for the Department of Radiology, managing over 10,000 imaging cases annually.</w:t>
      </w:r>
    </w:p>
    <w:p>
      <w:pPr>
        <w:numPr>
          <w:ilvl w:val="0"/>
          <w:numId w:val="1002"/>
        </w:numPr>
        <w:pStyle w:val="Compact"/>
      </w:pPr>
      <w:r>
        <w:t xml:space="preserve">Specialized in neuroimaging and oncological radiology, collaborating with neurosurgeons and oncologists to improve patient outcomes.</w:t>
      </w:r>
    </w:p>
    <w:p>
      <w:pPr>
        <w:numPr>
          <w:ilvl w:val="0"/>
          <w:numId w:val="1002"/>
        </w:numPr>
        <w:pStyle w:val="Compact"/>
      </w:pPr>
      <w:r>
        <w:t xml:space="preserve">Implemented AI-driven tools for early detection of pathologies, enhancing diagnostic accuracy and efficiency.</w:t>
      </w:r>
    </w:p>
    <w:p>
      <w:pPr>
        <w:numPr>
          <w:ilvl w:val="0"/>
          <w:numId w:val="1002"/>
        </w:numPr>
        <w:pStyle w:val="Compact"/>
      </w:pPr>
      <w:r>
        <w:t xml:space="preserve">Served as a mentor for junior residents, contributing to the training of future radiologists in Italy Rome.</w:t>
      </w:r>
    </w:p>
    <w:bookmarkEnd w:id="23"/>
    <w:bookmarkStart w:id="24" w:name="X96caef3ef378fda5d0ce0c12e2606a2b4f0deff"/>
    <w:p>
      <w:pPr>
        <w:pStyle w:val="Heading3"/>
      </w:pPr>
      <w:r>
        <w:rPr>
          <w:bCs/>
          <w:b/>
        </w:rPr>
        <w:t xml:space="preserve">Assistant Radiologist</w:t>
      </w:r>
      <w:r>
        <w:t xml:space="preserve">, Ospedale San Camillo - Forlanini Hospital, Rome, Italy</w:t>
      </w:r>
      <w:r>
        <w:br/>
      </w:r>
      <w:r>
        <w:t xml:space="preserve">2010–2015</w:t>
      </w:r>
    </w:p>
    <w:p>
      <w:pPr>
        <w:numPr>
          <w:ilvl w:val="0"/>
          <w:numId w:val="1003"/>
        </w:numPr>
        <w:pStyle w:val="Compact"/>
      </w:pPr>
      <w:r>
        <w:t xml:space="preserve">Provided diagnostic imaging services for emergency and elective cases, including trauma and cardiovascular imaging.</w:t>
      </w:r>
    </w:p>
    <w:p>
      <w:pPr>
        <w:numPr>
          <w:ilvl w:val="0"/>
          <w:numId w:val="1003"/>
        </w:numPr>
        <w:pStyle w:val="Compact"/>
      </w:pPr>
      <w:r>
        <w:t xml:space="preserve">Conducted interventional radiology procedures such as biopsies and embolizations, adhering to Italian clinical guidelines.</w:t>
      </w:r>
    </w:p>
    <w:p>
      <w:pPr>
        <w:numPr>
          <w:ilvl w:val="0"/>
          <w:numId w:val="1003"/>
        </w:numPr>
        <w:pStyle w:val="Compact"/>
      </w:pPr>
      <w:r>
        <w:t xml:space="preserve">Participated in research projects on the correlation between radiological findings and histopathological outcomes in oncology.</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Italian Radiology License</w:t>
      </w:r>
      <w:r>
        <w:t xml:space="preserve"> </w:t>
      </w:r>
      <w:r>
        <w:t xml:space="preserve">(Abilitazione all’Esame di Stato per la Specializzazione in Radiologia Medica)</w:t>
      </w:r>
    </w:p>
    <w:p>
      <w:pPr>
        <w:numPr>
          <w:ilvl w:val="0"/>
          <w:numId w:val="1004"/>
        </w:numPr>
        <w:pStyle w:val="Compact"/>
      </w:pPr>
      <w:r>
        <w:rPr>
          <w:bCs/>
          <w:b/>
        </w:rPr>
        <w:t xml:space="preserve">American Board of Radiology (ABR) Certification</w:t>
      </w:r>
      <w:r>
        <w:t xml:space="preserve">, 2018</w:t>
      </w:r>
      <w:r>
        <w:br/>
      </w:r>
      <w:r>
        <w:t xml:space="preserve">Demonstrates proficiency in the principles and practice of diagnostic radiology, with a focus on international standards.</w:t>
      </w:r>
    </w:p>
    <w:p>
      <w:pPr>
        <w:numPr>
          <w:ilvl w:val="0"/>
          <w:numId w:val="1004"/>
        </w:numPr>
        <w:pStyle w:val="Compact"/>
      </w:pPr>
      <w:r>
        <w:rPr>
          <w:bCs/>
          <w:b/>
        </w:rPr>
        <w:t xml:space="preserve">European Society of Radiology (ESR) Accreditation</w:t>
      </w:r>
      <w:r>
        <w:t xml:space="preserve">, 2020</w:t>
      </w:r>
      <w:r>
        <w:br/>
      </w:r>
      <w:r>
        <w:t xml:space="preserve">Recognized for advanced training and adherence to European radiological practices.</w:t>
      </w:r>
    </w:p>
    <w:bookmarkEnd w:id="26"/>
    <w:bookmarkStart w:id="27" w:name="technical-skills"/>
    <w:p>
      <w:pPr>
        <w:pStyle w:val="Heading2"/>
      </w:pPr>
      <w:r>
        <w:t xml:space="preserve">Technical Skills</w:t>
      </w:r>
    </w:p>
    <w:p>
      <w:pPr>
        <w:numPr>
          <w:ilvl w:val="0"/>
          <w:numId w:val="1005"/>
        </w:numPr>
        <w:pStyle w:val="Compact"/>
      </w:pPr>
      <w:r>
        <w:t xml:space="preserve">Expertise in CT, MRI, ultrasound, and digital X-ray technologies.</w:t>
      </w:r>
    </w:p>
    <w:p>
      <w:pPr>
        <w:numPr>
          <w:ilvl w:val="0"/>
          <w:numId w:val="1005"/>
        </w:numPr>
        <w:pStyle w:val="Compact"/>
      </w:pPr>
      <w:r>
        <w:t xml:space="preserve">Familiarity with PACS (Picture Archiving and Communication Systems) used in Italian hospitals.</w:t>
      </w:r>
    </w:p>
    <w:p>
      <w:pPr>
        <w:numPr>
          <w:ilvl w:val="0"/>
          <w:numId w:val="1005"/>
        </w:numPr>
        <w:pStyle w:val="Compact"/>
      </w:pPr>
      <w:r>
        <w:t xml:space="preserve">Proficient in radiological software such as GE Centricity, Siemens syngo.via, and Philips IntelliSpace Portal.</w:t>
      </w:r>
    </w:p>
    <w:p>
      <w:pPr>
        <w:numPr>
          <w:ilvl w:val="0"/>
          <w:numId w:val="1005"/>
        </w:numPr>
        <w:pStyle w:val="Compact"/>
      </w:pPr>
      <w:r>
        <w:t xml:space="preserve">Strong analytical skills for interpreting complex imaging data and generating detailed reports.</w:t>
      </w:r>
    </w:p>
    <w:bookmarkEnd w:id="27"/>
    <w:bookmarkStart w:id="28" w:name="publications-research-activities"/>
    <w:p>
      <w:pPr>
        <w:pStyle w:val="Heading2"/>
      </w:pPr>
      <w:r>
        <w:t xml:space="preserve">Publications &amp; Research Activities</w:t>
      </w:r>
    </w:p>
    <w:p>
      <w:pPr>
        <w:numPr>
          <w:ilvl w:val="0"/>
          <w:numId w:val="1006"/>
        </w:numPr>
        <w:pStyle w:val="Compact"/>
      </w:pPr>
      <w:r>
        <w:rPr>
          <w:bCs/>
          <w:b/>
        </w:rPr>
        <w:t xml:space="preserve">"AI in Radiology: A Case Study from Rome"</w:t>
      </w:r>
      <w:r>
        <w:t xml:space="preserve">, Journal of Medical Imaging, 2019</w:t>
      </w:r>
      <w:r>
        <w:br/>
      </w:r>
      <w:r>
        <w:t xml:space="preserve">Co-authored a study exploring the integration of artificial intelligence into diagnostic workflows at Policlinico Gemelli.</w:t>
      </w:r>
    </w:p>
    <w:p>
      <w:pPr>
        <w:numPr>
          <w:ilvl w:val="0"/>
          <w:numId w:val="1006"/>
        </w:numPr>
        <w:pStyle w:val="Compact"/>
      </w:pPr>
      <w:r>
        <w:rPr>
          <w:bCs/>
          <w:b/>
        </w:rPr>
        <w:t xml:space="preserve">Research on Early Detection of Breast Cancer</w:t>
      </w:r>
      <w:r>
        <w:t xml:space="preserve">, Italian Society of Radiology (SIDR) Conference, 2021</w:t>
      </w:r>
      <w:r>
        <w:br/>
      </w:r>
      <w:r>
        <w:t xml:space="preserve">Presented findings on the efficacy of dual-energy CT in improving early breast cancer diagnosis.</w:t>
      </w:r>
    </w:p>
    <w:p>
      <w:pPr>
        <w:numPr>
          <w:ilvl w:val="0"/>
          <w:numId w:val="1006"/>
        </w:numPr>
        <w:pStyle w:val="Compact"/>
      </w:pPr>
      <w:r>
        <w:rPr>
          <w:bCs/>
          <w:b/>
        </w:rPr>
        <w:t xml:space="preserve">Collaboration with Sapienza University</w:t>
      </w:r>
      <w:r>
        <w:br/>
      </w:r>
      <w:r>
        <w:t xml:space="preserve">Involved in a multi-center study on neuroimaging techniques for Alzheimer’s disease, funded by the Italian Ministry of Health.</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Italian Society of Radiology (SIDR), since 2015.</w:t>
      </w:r>
    </w:p>
    <w:p>
      <w:pPr>
        <w:numPr>
          <w:ilvl w:val="0"/>
          <w:numId w:val="1007"/>
        </w:numPr>
        <w:pStyle w:val="Compact"/>
      </w:pPr>
      <w:r>
        <w:t xml:space="preserve">Active participant in the European Society of Radiology (ESR) and its annual conferences.</w:t>
      </w:r>
    </w:p>
    <w:p>
      <w:pPr>
        <w:numPr>
          <w:ilvl w:val="0"/>
          <w:numId w:val="1007"/>
        </w:numPr>
        <w:pStyle w:val="Compact"/>
      </w:pPr>
      <w:r>
        <w:t xml:space="preserve">Volunteer radiologist for humanitarian projects in collaboration with Doctors Without Borders, focusing on imaging services in underserved regions of Italy Rome.</w:t>
      </w:r>
    </w:p>
    <w:bookmarkEnd w:id="29"/>
    <w:bookmarkStart w:id="30"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 with professional publications and international collaborations)</w:t>
      </w:r>
    </w:p>
    <w:p>
      <w:pPr>
        <w:numPr>
          <w:ilvl w:val="0"/>
          <w:numId w:val="1008"/>
        </w:numPr>
        <w:pStyle w:val="Compact"/>
      </w:pPr>
      <w:r>
        <w:t xml:space="preserve">French (basic proficiency for communication in European medical networks)</w:t>
      </w:r>
    </w:p>
    <w:bookmarkEnd w:id="30"/>
    <w:bookmarkStart w:id="31" w:name="references"/>
    <w:p>
      <w:pPr>
        <w:pStyle w:val="Heading2"/>
      </w:pPr>
      <w:r>
        <w:t xml:space="preserve">References</w:t>
      </w:r>
    </w:p>
    <w:p>
      <w:pPr>
        <w:pStyle w:val="FirstParagraph"/>
      </w:pPr>
      <w:r>
        <w:t xml:space="preserve">Available upon request. Contact Dr. Marco Rossi at marco.rossi@radiologist.it or +39 345 678 9012.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Italy Rome</dc:title>
  <dc:creator/>
  <dc:language>en</dc:language>
  <cp:keywords/>
  <dcterms:created xsi:type="dcterms:W3CDTF">2025-12-02T22:06:36Z</dcterms:created>
  <dcterms:modified xsi:type="dcterms:W3CDTF">2025-12-02T22:06:36Z</dcterms:modified>
</cp:coreProperties>
</file>

<file path=docProps/custom.xml><?xml version="1.0" encoding="utf-8"?>
<Properties xmlns="http://schemas.openxmlformats.org/officeDocument/2006/custom-properties" xmlns:vt="http://schemas.openxmlformats.org/officeDocument/2006/docPropsVTypes"/>
</file>