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Mexico</w:t>
      </w:r>
      <w:r>
        <w:t xml:space="preserve"> </w:t>
      </w:r>
      <w:r>
        <w:t xml:space="preserve">City</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Occupation:</w:t>
      </w:r>
      <w:r>
        <w:t xml:space="preserve"> </w:t>
      </w:r>
      <w:r>
        <w:t xml:space="preserve">Radiologist</w:t>
      </w:r>
    </w:p>
    <w:p>
      <w:pPr>
        <w:pStyle w:val="BodyText"/>
      </w:pPr>
      <w:r>
        <w:rPr>
          <w:bCs/>
          <w:b/>
        </w:rPr>
        <w:t xml:space="preserve">Location:</w:t>
      </w:r>
      <w:r>
        <w:t xml:space="preserve"> </w:t>
      </w:r>
      <w:r>
        <w:t xml:space="preserve">Mexico City, Mexico</w:t>
      </w:r>
    </w:p>
    <w:bookmarkStart w:id="20" w:name="professional-summary"/>
    <w:p>
      <w:pPr>
        <w:pStyle w:val="Heading2"/>
      </w:pPr>
      <w:r>
        <w:t xml:space="preserve">Professional Summary</w:t>
      </w:r>
    </w:p>
    <w:p>
      <w:pPr>
        <w:pStyle w:val="FirstParagraph"/>
      </w:pPr>
      <w:r>
        <w:t xml:space="preserve">A dedicated and skilled Radiologist with over [X years] of experience in diagnostic imaging and interventional radiology, specializing in advanced medical imaging techniques. Committed to providing accurate diagnoses and personalized patient care within the dynamic healthcare landscape of Mexico City. Proven expertise in interpreting complex radiological studies, utilizing state-of-the-art technology, and collaborating with multidisciplinary teams to deliver optimal clinical outcomes. Passionate about advancing healthcare standards in Mexico City through continuous professional development and innovation in radiology.</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(MD)</w:t>
      </w:r>
      <w:r>
        <w:t xml:space="preserve"> </w:t>
      </w:r>
      <w:r>
        <w:t xml:space="preserve">– Universidad Nacional Autónoma de México (UNAM), Mexico City, Mexico. Graduated in [Year].</w:t>
      </w:r>
    </w:p>
    <w:p>
      <w:pPr>
        <w:numPr>
          <w:ilvl w:val="0"/>
          <w:numId w:val="1001"/>
        </w:numPr>
        <w:pStyle w:val="Compact"/>
      </w:pPr>
      <w:r>
        <w:rPr>
          <w:bCs/>
          <w:b/>
        </w:rPr>
        <w:t xml:space="preserve">Specialization in Radiology</w:t>
      </w:r>
      <w:r>
        <w:t xml:space="preserve"> </w:t>
      </w:r>
      <w:r>
        <w:t xml:space="preserve">– Instituto Nacional de Ciencias Médicas y Nutrición Salvador Zubirán, Mexico City, Mexico. Completed in [Year].</w:t>
      </w:r>
    </w:p>
    <w:p>
      <w:pPr>
        <w:numPr>
          <w:ilvl w:val="0"/>
          <w:numId w:val="1001"/>
        </w:numPr>
        <w:pStyle w:val="Compact"/>
      </w:pPr>
      <w:r>
        <w:rPr>
          <w:bCs/>
          <w:b/>
        </w:rPr>
        <w:t xml:space="preserve">Master’s Degree in Medical Imaging (Optional)</w:t>
      </w:r>
      <w:r>
        <w:t xml:space="preserve"> </w:t>
      </w:r>
      <w:r>
        <w:t xml:space="preserve">– Universidad Tecnológica de México (UNITEC), Mexico City, Mexico. Specialized in advanced radiological techniques and research methodologies.</w:t>
      </w:r>
    </w:p>
    <w:bookmarkEnd w:id="21"/>
    <w:bookmarkStart w:id="24" w:name="professional-experience"/>
    <w:p>
      <w:pPr>
        <w:pStyle w:val="Heading2"/>
      </w:pPr>
      <w:r>
        <w:t xml:space="preserve">Professional Experience</w:t>
      </w:r>
    </w:p>
    <w:bookmarkStart w:id="22" w:name="X0cf0696fb353346f6871aab2236e4b3b2013331"/>
    <w:p>
      <w:pPr>
        <w:pStyle w:val="Heading3"/>
      </w:pPr>
      <w:r>
        <w:rPr>
          <w:bCs/>
          <w:b/>
        </w:rPr>
        <w:t xml:space="preserve">Radiologist</w:t>
      </w:r>
      <w:r>
        <w:t xml:space="preserve"> </w:t>
      </w:r>
      <w:r>
        <w:t xml:space="preserve">– Hospital General de México, Mexico City, Mexico</w:t>
      </w:r>
    </w:p>
    <w:p>
      <w:pPr>
        <w:pStyle w:val="FirstParagraph"/>
      </w:pPr>
      <w:r>
        <w:rPr>
          <w:iCs/>
          <w:i/>
        </w:rPr>
        <w:t xml:space="preserve">[Start Date] – [End Date]</w:t>
      </w:r>
    </w:p>
    <w:p>
      <w:pPr>
        <w:numPr>
          <w:ilvl w:val="0"/>
          <w:numId w:val="1002"/>
        </w:numPr>
        <w:pStyle w:val="Compact"/>
      </w:pPr>
      <w:r>
        <w:t xml:space="preserve">Interpreted a wide range of radiological studies, including X-rays, CT scans, MRIs, and ultrasounds for patients across diverse medical specialties.</w:t>
      </w:r>
    </w:p>
    <w:p>
      <w:pPr>
        <w:numPr>
          <w:ilvl w:val="0"/>
          <w:numId w:val="1002"/>
        </w:numPr>
        <w:pStyle w:val="Compact"/>
      </w:pPr>
      <w:r>
        <w:t xml:space="preserve">Collaborated with oncologists, surgeons, and other specialists to develop diagnostic strategies and treatment plans for complex cases in Mexico City.</w:t>
      </w:r>
    </w:p>
    <w:p>
      <w:pPr>
        <w:numPr>
          <w:ilvl w:val="0"/>
          <w:numId w:val="1002"/>
        </w:numPr>
        <w:pStyle w:val="Compact"/>
      </w:pPr>
      <w:r>
        <w:t xml:space="preserve">Provided guidance on radiation safety protocols in compliance with national regulations. Conducted regular audits to ensure adherence to best practices in radiology departments.</w:t>
      </w:r>
    </w:p>
    <w:p>
      <w:pPr>
        <w:numPr>
          <w:ilvl w:val="0"/>
          <w:numId w:val="1002"/>
        </w:numPr>
        <w:pStyle w:val="Compact"/>
      </w:pPr>
      <w:r>
        <w:t xml:space="preserve">Trained resident physicians and medical students, sharing expertise on the latest imaging technologies and techniques relevant to Mexico City’s healthcare infrastructure.</w:t>
      </w:r>
    </w:p>
    <w:bookmarkEnd w:id="22"/>
    <w:bookmarkStart w:id="23" w:name="Xef8e5229451235a56463dc8e177bec9110d8627"/>
    <w:p>
      <w:pPr>
        <w:pStyle w:val="Heading3"/>
      </w:pPr>
      <w:r>
        <w:rPr>
          <w:bCs/>
          <w:b/>
        </w:rPr>
        <w:t xml:space="preserve">Interventional Radiologist</w:t>
      </w:r>
      <w:r>
        <w:t xml:space="preserve"> </w:t>
      </w:r>
      <w:r>
        <w:t xml:space="preserve">– Clínica del Dolor, Mexico City, Mexico</w:t>
      </w:r>
    </w:p>
    <w:p>
      <w:pPr>
        <w:pStyle w:val="FirstParagraph"/>
      </w:pPr>
      <w:r>
        <w:rPr>
          <w:iCs/>
          <w:i/>
        </w:rPr>
        <w:t xml:space="preserve">[Start Date] – [End Date]</w:t>
      </w:r>
    </w:p>
    <w:p>
      <w:pPr>
        <w:numPr>
          <w:ilvl w:val="0"/>
          <w:numId w:val="1003"/>
        </w:numPr>
        <w:pStyle w:val="Compact"/>
      </w:pPr>
      <w:r>
        <w:t xml:space="preserve">Performed minimally invasive procedures such as angioplasty, embolization, and image-guided biopsies for patients in Mexico City.</w:t>
      </w:r>
    </w:p>
    <w:p>
      <w:pPr>
        <w:numPr>
          <w:ilvl w:val="0"/>
          <w:numId w:val="1003"/>
        </w:numPr>
        <w:pStyle w:val="Compact"/>
      </w:pPr>
      <w:r>
        <w:t xml:space="preserve">Utilized advanced imaging systems (e.g., digital fluoroscopy and 3D imaging) to enhance diagnostic accuracy and procedural precision.</w:t>
      </w:r>
    </w:p>
    <w:p>
      <w:pPr>
        <w:numPr>
          <w:ilvl w:val="0"/>
          <w:numId w:val="1003"/>
        </w:numPr>
        <w:pStyle w:val="Compact"/>
      </w:pPr>
      <w:r>
        <w:t xml:space="preserve">Participated in research initiatives focused on improving outcomes for chronic pain management and vascular disorders in the Mexican population.</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Expertise in PACS (Picture Archiving and Communication Systems), DICOM standards, and advanced imaging modalities (MRI, CT, Ultrasound).</w:t>
      </w:r>
    </w:p>
    <w:p>
      <w:pPr>
        <w:numPr>
          <w:ilvl w:val="0"/>
          <w:numId w:val="1004"/>
        </w:numPr>
        <w:pStyle w:val="Compact"/>
      </w:pPr>
      <w:r>
        <w:rPr>
          <w:bCs/>
          <w:b/>
        </w:rPr>
        <w:t xml:space="preserve">Diagnostic Excellence:</w:t>
      </w:r>
      <w:r>
        <w:t xml:space="preserve"> </w:t>
      </w:r>
      <w:r>
        <w:t xml:space="preserve">Strong analytical skills for interpreting radiological findings with a focus on early detection of pathologies common in Mexico City’s population.</w:t>
      </w:r>
    </w:p>
    <w:p>
      <w:pPr>
        <w:numPr>
          <w:ilvl w:val="0"/>
          <w:numId w:val="1004"/>
        </w:numPr>
        <w:pStyle w:val="Compact"/>
      </w:pPr>
      <w:r>
        <w:rPr>
          <w:bCs/>
          <w:b/>
        </w:rPr>
        <w:t xml:space="preserve">Patient-Centered Care:</w:t>
      </w:r>
      <w:r>
        <w:t xml:space="preserve"> </w:t>
      </w:r>
      <w:r>
        <w:t xml:space="preserve">Developed communication strategies to explain complex imaging results to patients and families, ensuring clarity and empathy in Mexico City’s multicultural healthcare environment.</w:t>
      </w:r>
    </w:p>
    <w:p>
      <w:pPr>
        <w:numPr>
          <w:ilvl w:val="0"/>
          <w:numId w:val="1004"/>
        </w:numPr>
        <w:pStyle w:val="Compact"/>
      </w:pPr>
      <w:r>
        <w:rPr>
          <w:bCs/>
          <w:b/>
        </w:rPr>
        <w:t xml:space="preserve">Leadership &amp; Collaboration:</w:t>
      </w:r>
      <w:r>
        <w:t xml:space="preserve"> </w:t>
      </w:r>
      <w:r>
        <w:t xml:space="preserve">Skilled in coordinating with multidisciplinary teams, including oncologists, cardiologists, and neurologists, to deliver comprehensive care in Mexico City hospitals.</w:t>
      </w:r>
    </w:p>
    <w:p>
      <w:pPr>
        <w:numPr>
          <w:ilvl w:val="0"/>
          <w:numId w:val="1004"/>
        </w:numPr>
        <w:pStyle w:val="Compact"/>
      </w:pPr>
      <w:r>
        <w:rPr>
          <w:bCs/>
          <w:b/>
        </w:rPr>
        <w:t xml:space="preserve">Language:</w:t>
      </w:r>
      <w:r>
        <w:t xml:space="preserve"> </w:t>
      </w:r>
      <w:r>
        <w:t xml:space="preserve">Fluent in Spanish (primary language) and proficient in English for international collaborations and research publications.</w:t>
      </w:r>
    </w:p>
    <w:bookmarkEnd w:id="25"/>
    <w:bookmarkStart w:id="26" w:name="certifications-continuing-education"/>
    <w:p>
      <w:pPr>
        <w:pStyle w:val="Heading2"/>
      </w:pPr>
      <w:r>
        <w:t xml:space="preserve">Certifications &amp; Continuing Education</w:t>
      </w:r>
    </w:p>
    <w:p>
      <w:pPr>
        <w:numPr>
          <w:ilvl w:val="0"/>
          <w:numId w:val="1005"/>
        </w:numPr>
        <w:pStyle w:val="Compact"/>
      </w:pPr>
      <w:r>
        <w:rPr>
          <w:bCs/>
          <w:b/>
        </w:rPr>
        <w:t xml:space="preserve">Certification in Radiology</w:t>
      </w:r>
      <w:r>
        <w:t xml:space="preserve"> </w:t>
      </w:r>
      <w:r>
        <w:t xml:space="preserve">– Consejo Mexicano de Radiología, Mexico City, Mexico. Valid until [Year].</w:t>
      </w:r>
    </w:p>
    <w:p>
      <w:pPr>
        <w:numPr>
          <w:ilvl w:val="0"/>
          <w:numId w:val="1005"/>
        </w:numPr>
        <w:pStyle w:val="Compact"/>
      </w:pPr>
      <w:r>
        <w:rPr>
          <w:bCs/>
          <w:b/>
        </w:rPr>
        <w:t xml:space="preserve">Advanced Training in Interventional Radiology</w:t>
      </w:r>
      <w:r>
        <w:t xml:space="preserve"> </w:t>
      </w:r>
      <w:r>
        <w:t xml:space="preserve">– Universidad Autónoma Metropolitana (UAM), Mexico City, Mexico. Completed in [Year].</w:t>
      </w:r>
    </w:p>
    <w:p>
      <w:pPr>
        <w:numPr>
          <w:ilvl w:val="0"/>
          <w:numId w:val="1005"/>
        </w:numPr>
        <w:pStyle w:val="Compact"/>
      </w:pPr>
      <w:r>
        <w:rPr>
          <w:bCs/>
          <w:b/>
        </w:rPr>
        <w:t xml:space="preserve">Workshops on Artificial Intelligence in Radiology</w:t>
      </w:r>
      <w:r>
        <w:t xml:space="preserve"> </w:t>
      </w:r>
      <w:r>
        <w:t xml:space="preserve">– Sponsored by the Mexican Society of Radiology, Mexico City, Mexico. Attended in [Year].</w:t>
      </w:r>
    </w:p>
    <w:bookmarkEnd w:id="26"/>
    <w:bookmarkStart w:id="27" w:name="publications-research"/>
    <w:p>
      <w:pPr>
        <w:pStyle w:val="Heading2"/>
      </w:pPr>
      <w:r>
        <w:t xml:space="preserve">Publications &amp; Research</w:t>
      </w:r>
    </w:p>
    <w:p>
      <w:pPr>
        <w:numPr>
          <w:ilvl w:val="0"/>
          <w:numId w:val="1006"/>
        </w:numPr>
        <w:pStyle w:val="Compact"/>
      </w:pPr>
      <w:r>
        <w:t xml:space="preserve">"Advancements in MRI Techniques for Early Detection of Neurological Disorders in Urban Populations." *Journal of Mexican Radiology*, [Year].</w:t>
      </w:r>
    </w:p>
    <w:p>
      <w:pPr>
        <w:numPr>
          <w:ilvl w:val="0"/>
          <w:numId w:val="1006"/>
        </w:numPr>
        <w:pStyle w:val="Compact"/>
      </w:pPr>
      <w:r>
        <w:t xml:space="preserve">"Role of Ultrasound in Diagnosing Cardiovascular Diseases: A Study from Mexico City Hospitals." *Revista Mexicana de Radiología*, [Year].</w:t>
      </w:r>
    </w:p>
    <w:p>
      <w:pPr>
        <w:numPr>
          <w:ilvl w:val="0"/>
          <w:numId w:val="1006"/>
        </w:numPr>
        <w:pStyle w:val="Compact"/>
      </w:pPr>
      <w:r>
        <w:t xml:space="preserve">Presented research on radiation safety protocols at the National Congress of Radiology in Mexico City, [Year].</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Mexican Society of Radiology (Sociedad Mexicana de Radiología)</w:t>
      </w:r>
      <w:r>
        <w:t xml:space="preserve"> </w:t>
      </w:r>
      <w:r>
        <w:t xml:space="preserve">– Member since [Year].</w:t>
      </w:r>
    </w:p>
    <w:p>
      <w:pPr>
        <w:numPr>
          <w:ilvl w:val="0"/>
          <w:numId w:val="1007"/>
        </w:numPr>
        <w:pStyle w:val="Compact"/>
      </w:pPr>
      <w:r>
        <w:rPr>
          <w:bCs/>
          <w:b/>
        </w:rPr>
        <w:t xml:space="preserve">International Society for Clinical Radiology (ISCR)</w:t>
      </w:r>
      <w:r>
        <w:t xml:space="preserve"> </w:t>
      </w:r>
      <w:r>
        <w:t xml:space="preserve">– Active participant in global radiology forums and conferences.</w:t>
      </w:r>
    </w:p>
    <w:p>
      <w:pPr>
        <w:numPr>
          <w:ilvl w:val="0"/>
          <w:numId w:val="1007"/>
        </w:numPr>
        <w:pStyle w:val="Compact"/>
      </w:pPr>
      <w:r>
        <w:rPr>
          <w:bCs/>
          <w:b/>
        </w:rPr>
        <w:t xml:space="preserve">National Council of Medical Residency (CONAMER)</w:t>
      </w:r>
      <w:r>
        <w:t xml:space="preserve"> </w:t>
      </w:r>
      <w:r>
        <w:t xml:space="preserve">– Contributor to the development of radiology training programs in Mexico City.</w:t>
      </w:r>
    </w:p>
    <w:bookmarkEnd w:id="28"/>
    <w:bookmarkStart w:id="29" w:name="awards-recognition"/>
    <w:p>
      <w:pPr>
        <w:pStyle w:val="Heading2"/>
      </w:pPr>
      <w:r>
        <w:t xml:space="preserve">Awards &amp; Recognition</w:t>
      </w:r>
    </w:p>
    <w:p>
      <w:pPr>
        <w:numPr>
          <w:ilvl w:val="0"/>
          <w:numId w:val="1008"/>
        </w:numPr>
        <w:pStyle w:val="Compact"/>
      </w:pPr>
      <w:r>
        <w:rPr>
          <w:bCs/>
          <w:b/>
        </w:rPr>
        <w:t xml:space="preserve">Outstanding Radiologist Award</w:t>
      </w:r>
      <w:r>
        <w:t xml:space="preserve"> </w:t>
      </w:r>
      <w:r>
        <w:t xml:space="preserve">– Hospital General de México, [Year].</w:t>
      </w:r>
    </w:p>
    <w:p>
      <w:pPr>
        <w:numPr>
          <w:ilvl w:val="0"/>
          <w:numId w:val="1008"/>
        </w:numPr>
        <w:pStyle w:val="Compact"/>
      </w:pPr>
      <w:r>
        <w:rPr>
          <w:bCs/>
          <w:b/>
        </w:rPr>
        <w:t xml:space="preserve">Research Excellence Grant</w:t>
      </w:r>
      <w:r>
        <w:t xml:space="preserve"> </w:t>
      </w:r>
      <w:r>
        <w:t xml:space="preserve">– Instituto Nacional de Ciencias Médicas y Nutrición Salvador Zubirán, [Year].</w:t>
      </w:r>
    </w:p>
    <w:p>
      <w:pPr>
        <w:numPr>
          <w:ilvl w:val="0"/>
          <w:numId w:val="1008"/>
        </w:numPr>
        <w:pStyle w:val="Compact"/>
      </w:pPr>
      <w:r>
        <w:rPr>
          <w:bCs/>
          <w:b/>
        </w:rPr>
        <w:t xml:space="preserve">Mexico City Medical Association Honor Roll</w:t>
      </w:r>
      <w:r>
        <w:t xml:space="preserve"> </w:t>
      </w:r>
      <w:r>
        <w:t xml:space="preserve">– Recognized for contributions to radiology education and patient care in Mexico City.</w:t>
      </w:r>
    </w:p>
    <w:bookmarkEnd w:id="29"/>
    <w:bookmarkStart w:id="30" w:name="references"/>
    <w:p>
      <w:pPr>
        <w:pStyle w:val="Heading2"/>
      </w:pPr>
      <w:r>
        <w:t xml:space="preserve">References</w:t>
      </w:r>
    </w:p>
    <w:p>
      <w:pPr>
        <w:pStyle w:val="FirstParagraph"/>
      </w:pPr>
      <w:r>
        <w:t xml:space="preserve">Available upon request. References include esteemed colleagues from Mexico City hospitals, academic institutions, and professional organizations.</w:t>
      </w:r>
    </w:p>
    <w:bookmarkEnd w:id="30"/>
    <w:bookmarkStart w:id="31" w:name="conclusion"/>
    <w:p>
      <w:pPr>
        <w:pStyle w:val="Heading2"/>
      </w:pPr>
      <w:r>
        <w:t xml:space="preserve">Conclusion</w:t>
      </w:r>
    </w:p>
    <w:p>
      <w:pPr>
        <w:pStyle w:val="FirstParagraph"/>
      </w:pPr>
      <w:r>
        <w:t xml:space="preserve">A Radiologist with a proven track record of excellence in diagnostic imaging and interventional procedures, committed to advancing healthcare in Mexico City. Passionate about leveraging technology and collaboration to improve patient outcomes while adhering to the highest standards of medical practice in Mexico.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Mexico City</dc:title>
  <dc:creator/>
  <dc:language>en</dc:language>
  <cp:keywords/>
  <dcterms:created xsi:type="dcterms:W3CDTF">2025-12-10T07:11:59Z</dcterms:created>
  <dcterms:modified xsi:type="dcterms:W3CDTF">2025-12-10T07:11:59Z</dcterms:modified>
</cp:coreProperties>
</file>

<file path=docProps/custom.xml><?xml version="1.0" encoding="utf-8"?>
<Properties xmlns="http://schemas.openxmlformats.org/officeDocument/2006/custom-properties" xmlns:vt="http://schemas.openxmlformats.org/officeDocument/2006/docPropsVTypes"/>
</file>