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Morocco</w:t>
      </w:r>
      <w:r>
        <w:t xml:space="preserve"> </w:t>
      </w:r>
      <w:r>
        <w:t xml:space="preserve">Casablanca</w:t>
      </w:r>
    </w:p>
    <w:bookmarkStart w:id="31" w:name="curriculum-vitae"/>
    <w:p>
      <w:pPr>
        <w:pStyle w:val="Heading1"/>
      </w:pPr>
      <w:r>
        <w:t xml:space="preserve">Curriculum Vitae</w:t>
      </w:r>
    </w:p>
    <w:p>
      <w:pPr>
        <w:pStyle w:val="FirstParagraph"/>
      </w:pPr>
      <w:r>
        <w:rPr>
          <w:bCs/>
          <w:b/>
        </w:rPr>
        <w:t xml:space="preserve">Name:</w:t>
      </w:r>
      <w:r>
        <w:t xml:space="preserve"> </w:t>
      </w:r>
      <w:r>
        <w:t xml:space="preserve">Dr. Ahmed El-Khatib</w:t>
      </w:r>
      <w:r>
        <w:br/>
      </w:r>
      <w:r>
        <w:rPr>
          <w:bCs/>
          <w:b/>
        </w:rPr>
        <w:t xml:space="preserve">Address:</w:t>
      </w:r>
      <w:r>
        <w:t xml:space="preserve"> </w:t>
      </w:r>
      <w:r>
        <w:t xml:space="preserve">23 Rue des Étoiles, Casablanca, Morocco</w:t>
      </w:r>
      <w:r>
        <w:br/>
      </w:r>
      <w:r>
        <w:rPr>
          <w:bCs/>
          <w:b/>
        </w:rPr>
        <w:t xml:space="preserve">Email:</w:t>
      </w:r>
      <w:r>
        <w:t xml:space="preserve"> </w:t>
      </w:r>
      <w:r>
        <w:t xml:space="preserve">ahmed.elkhatib@radiology.ma</w:t>
      </w:r>
      <w:r>
        <w:br/>
      </w:r>
      <w:r>
        <w:rPr>
          <w:bCs/>
          <w:b/>
        </w:rPr>
        <w:t xml:space="preserve">Phone:</w:t>
      </w:r>
      <w:r>
        <w:t xml:space="preserve"> </w:t>
      </w:r>
      <w:r>
        <w:t xml:space="preserve">+212 522 345 6789</w:t>
      </w:r>
    </w:p>
    <w:bookmarkStart w:id="20" w:name="professional-summary"/>
    <w:p>
      <w:pPr>
        <w:pStyle w:val="Heading2"/>
      </w:pPr>
      <w:r>
        <w:t xml:space="preserve">Professional Summary</w:t>
      </w:r>
    </w:p>
    <w:p>
      <w:pPr>
        <w:pStyle w:val="FirstParagraph"/>
      </w:pPr>
      <w:r>
        <w:t xml:space="preserve">A highly skilled and dedicated Radiologist with over a decade of experience in Morocco Casablanca, specializing in diagnostic imaging and interventional radiology. A graduate of the Faculty of Medicine at the University of Mohammed V in Rabat, I have worked extensively in leading hospitals such as the National Oncology Institute (INOC) and Hôpital Ibn Sina in Casablanca. My expertise includes advanced imaging techniques like MRI, CT scans, and ultrasound, alongside a commitment to patient-centered care. I am passionate about contributing to medical innovation in Morocco Casablanca through continuous learning and collaboration with multidisciplinary teams.</w:t>
      </w:r>
    </w:p>
    <w:bookmarkEnd w:id="20"/>
    <w:bookmarkStart w:id="21" w:name="education"/>
    <w:p>
      <w:pPr>
        <w:pStyle w:val="Heading2"/>
      </w:pPr>
      <w:r>
        <w:t xml:space="preserve">Education</w:t>
      </w:r>
    </w:p>
    <w:p>
      <w:pPr>
        <w:numPr>
          <w:ilvl w:val="0"/>
          <w:numId w:val="1001"/>
        </w:numPr>
        <w:pStyle w:val="Compact"/>
      </w:pPr>
      <w:r>
        <w:rPr>
          <w:bCs/>
          <w:b/>
        </w:rPr>
        <w:t xml:space="preserve">Bachelor of Medicine and Surgery (MBBS)</w:t>
      </w:r>
      <w:r>
        <w:t xml:space="preserve">, Faculty of Medicine, University of Mohammed V, Rabat, Morocco (2005–2011)</w:t>
      </w:r>
    </w:p>
    <w:p>
      <w:pPr>
        <w:numPr>
          <w:ilvl w:val="0"/>
          <w:numId w:val="1001"/>
        </w:numPr>
        <w:pStyle w:val="Compact"/>
      </w:pPr>
      <w:r>
        <w:rPr>
          <w:bCs/>
          <w:b/>
        </w:rPr>
        <w:t xml:space="preserve">Specialization in Radiology</w:t>
      </w:r>
      <w:r>
        <w:t xml:space="preserve">, National School of Public Health (ENSP), Casablanca, Morocco (2013–2016)</w:t>
      </w:r>
    </w:p>
    <w:p>
      <w:pPr>
        <w:numPr>
          <w:ilvl w:val="0"/>
          <w:numId w:val="1001"/>
        </w:numPr>
        <w:pStyle w:val="Compact"/>
      </w:pPr>
      <w:r>
        <w:rPr>
          <w:bCs/>
          <w:b/>
        </w:rPr>
        <w:t xml:space="preserve">Master’s Degree in Medical Imaging</w:t>
      </w:r>
      <w:r>
        <w:t xml:space="preserve">, Université de Paris Descartes, France (2017–2018) – Focus on AI-assisted diagnostics and radiology informatics.</w:t>
      </w:r>
    </w:p>
    <w:bookmarkEnd w:id="21"/>
    <w:bookmarkStart w:id="25" w:name="professional-experience"/>
    <w:p>
      <w:pPr>
        <w:pStyle w:val="Heading2"/>
      </w:pPr>
      <w:r>
        <w:t xml:space="preserve">Professional Experience</w:t>
      </w:r>
    </w:p>
    <w:bookmarkStart w:id="22" w:name="Xbb126bfe36f432a3961c74412725f5baf33d18b"/>
    <w:p>
      <w:pPr>
        <w:pStyle w:val="Heading3"/>
      </w:pPr>
      <w:r>
        <w:rPr>
          <w:bCs/>
          <w:b/>
        </w:rPr>
        <w:t xml:space="preserve">Radiologist</w:t>
      </w:r>
      <w:r>
        <w:t xml:space="preserve">, Hôpital Ibn Sina, Casablanca, Morocco (2019–Present)</w:t>
      </w:r>
    </w:p>
    <w:p>
      <w:pPr>
        <w:numPr>
          <w:ilvl w:val="0"/>
          <w:numId w:val="1002"/>
        </w:numPr>
        <w:pStyle w:val="Compact"/>
      </w:pPr>
      <w:r>
        <w:t xml:space="preserve">Provided diagnostic imaging services for over 5,000 patients annually, including X-rays, CT scans, and MRI examinations.</w:t>
      </w:r>
    </w:p>
    <w:p>
      <w:pPr>
        <w:numPr>
          <w:ilvl w:val="0"/>
          <w:numId w:val="1002"/>
        </w:numPr>
        <w:pStyle w:val="Compact"/>
      </w:pPr>
      <w:r>
        <w:t xml:space="preserve">Collaborated with oncologists to develop personalized treatment plans using advanced imaging techniques.</w:t>
      </w:r>
    </w:p>
    <w:p>
      <w:pPr>
        <w:numPr>
          <w:ilvl w:val="0"/>
          <w:numId w:val="1002"/>
        </w:numPr>
        <w:pStyle w:val="Compact"/>
      </w:pPr>
      <w:r>
        <w:t xml:space="preserve">Conducted interventional radiology procedures such as image-guided biopsies and embolizations for vascular conditions.</w:t>
      </w:r>
    </w:p>
    <w:p>
      <w:pPr>
        <w:numPr>
          <w:ilvl w:val="0"/>
          <w:numId w:val="1002"/>
        </w:numPr>
        <w:pStyle w:val="Compact"/>
      </w:pPr>
      <w:r>
        <w:t xml:space="preserve">Served as a mentor for medical residents and interns, ensuring adherence to Moroccan national radiology standards.</w:t>
      </w:r>
    </w:p>
    <w:bookmarkEnd w:id="22"/>
    <w:bookmarkStart w:id="23" w:name="X7cf44c52ddba4e4b0555b4487e0a35f1650ce27"/>
    <w:p>
      <w:pPr>
        <w:pStyle w:val="Heading3"/>
      </w:pPr>
      <w:r>
        <w:rPr>
          <w:bCs/>
          <w:b/>
        </w:rPr>
        <w:t xml:space="preserve">Radiologist</w:t>
      </w:r>
      <w:r>
        <w:t xml:space="preserve">, National Oncology Institute (INOC), Casablanca, Morocco (2016–2019)</w:t>
      </w:r>
    </w:p>
    <w:p>
      <w:pPr>
        <w:numPr>
          <w:ilvl w:val="0"/>
          <w:numId w:val="1003"/>
        </w:numPr>
        <w:pStyle w:val="Compact"/>
      </w:pPr>
      <w:r>
        <w:t xml:space="preserve">Specialized in oncological imaging, supporting early detection and monitoring of cancer through PET-CT and MRI scans.</w:t>
      </w:r>
    </w:p>
    <w:p>
      <w:pPr>
        <w:numPr>
          <w:ilvl w:val="0"/>
          <w:numId w:val="1003"/>
        </w:numPr>
        <w:pStyle w:val="Compact"/>
      </w:pPr>
      <w:r>
        <w:t xml:space="preserve">Participated in cross-departmental meetings to integrate radiology findings into clinical decision-making processes.</w:t>
      </w:r>
    </w:p>
    <w:p>
      <w:pPr>
        <w:numPr>
          <w:ilvl w:val="0"/>
          <w:numId w:val="1003"/>
        </w:numPr>
        <w:pStyle w:val="Compact"/>
      </w:pPr>
      <w:r>
        <w:t xml:space="preserve">Published research on the correlation between radiological markers and tumor prognosis, contributing to academic discussions in Morocco Casablanca.</w:t>
      </w:r>
    </w:p>
    <w:bookmarkEnd w:id="23"/>
    <w:bookmarkStart w:id="24" w:name="Xfb5cf5ee38a868eee3d35ab88d3bbffa5509b9f"/>
    <w:p>
      <w:pPr>
        <w:pStyle w:val="Heading3"/>
      </w:pPr>
      <w:r>
        <w:rPr>
          <w:bCs/>
          <w:b/>
        </w:rPr>
        <w:t xml:space="preserve">Internship</w:t>
      </w:r>
      <w:r>
        <w:t xml:space="preserve">, Hôpital de l'Université, Casablanca, Morocco (2011–2013)</w:t>
      </w:r>
    </w:p>
    <w:p>
      <w:pPr>
        <w:numPr>
          <w:ilvl w:val="0"/>
          <w:numId w:val="1004"/>
        </w:numPr>
        <w:pStyle w:val="Compact"/>
      </w:pPr>
      <w:r>
        <w:t xml:space="preserve">Gained foundational experience in radiology through hands-on training in diagnostic imaging and emergency care.</w:t>
      </w:r>
    </w:p>
    <w:p>
      <w:pPr>
        <w:numPr>
          <w:ilvl w:val="0"/>
          <w:numId w:val="1004"/>
        </w:numPr>
        <w:pStyle w:val="Compact"/>
      </w:pPr>
      <w:r>
        <w:t xml:space="preserve">Assisted senior radiologists in interpreting complex cases, enhancing analytical and critical thinking skills.</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Moroccan Medical Board License</w:t>
      </w:r>
      <w:r>
        <w:t xml:space="preserve"> </w:t>
      </w:r>
      <w:r>
        <w:t xml:space="preserve">– Valid since 2016.</w:t>
      </w:r>
    </w:p>
    <w:p>
      <w:pPr>
        <w:numPr>
          <w:ilvl w:val="0"/>
          <w:numId w:val="1005"/>
        </w:numPr>
        <w:pStyle w:val="Compact"/>
      </w:pPr>
      <w:r>
        <w:rPr>
          <w:bCs/>
          <w:b/>
        </w:rPr>
        <w:t xml:space="preserve">American College of Radiology (ACR) Certification in Advanced Imaging</w:t>
      </w:r>
      <w:r>
        <w:t xml:space="preserve"> </w:t>
      </w:r>
      <w:r>
        <w:t xml:space="preserve">– 2018.</w:t>
      </w:r>
    </w:p>
    <w:p>
      <w:pPr>
        <w:numPr>
          <w:ilvl w:val="0"/>
          <w:numId w:val="1005"/>
        </w:numPr>
        <w:pStyle w:val="Compact"/>
      </w:pPr>
      <w:r>
        <w:rPr>
          <w:bCs/>
          <w:b/>
        </w:rPr>
        <w:t xml:space="preserve">Certified in MRI Safety and Protocols</w:t>
      </w:r>
      <w:r>
        <w:t xml:space="preserve">, European Society of Radiology (ESR), 2019.</w:t>
      </w:r>
    </w:p>
    <w:p>
      <w:pPr>
        <w:numPr>
          <w:ilvl w:val="0"/>
          <w:numId w:val="1005"/>
        </w:numPr>
        <w:pStyle w:val="Compact"/>
      </w:pPr>
      <w:r>
        <w:rPr>
          <w:bCs/>
          <w:b/>
        </w:rPr>
        <w:t xml:space="preserve">French Language Proficiency Certificate (DELF B2)</w:t>
      </w:r>
      <w:r>
        <w:t xml:space="preserve"> </w:t>
      </w:r>
      <w:r>
        <w:t xml:space="preserve">– Demonstrates fluency in French, essential for communication in Morocco Casablanca’s healthcare sector.</w:t>
      </w:r>
    </w:p>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Mastery of CT, MRI, ultrasound, and X-ray imaging systems; proficiency in PACS (Picture Archiving and Communication Systems).</w:t>
      </w:r>
    </w:p>
    <w:p>
      <w:pPr>
        <w:numPr>
          <w:ilvl w:val="0"/>
          <w:numId w:val="1006"/>
        </w:numPr>
        <w:pStyle w:val="Compact"/>
      </w:pPr>
      <w:r>
        <w:rPr>
          <w:bCs/>
          <w:b/>
        </w:rPr>
        <w:t xml:space="preserve">Clinical Skills:</w:t>
      </w:r>
      <w:r>
        <w:t xml:space="preserve"> </w:t>
      </w:r>
      <w:r>
        <w:t xml:space="preserve">Strong diagnostic abilities, ability to interpret complex imaging data, and a focus on patient safety during procedures.</w:t>
      </w:r>
    </w:p>
    <w:p>
      <w:pPr>
        <w:numPr>
          <w:ilvl w:val="0"/>
          <w:numId w:val="1006"/>
        </w:numPr>
        <w:pStyle w:val="Compact"/>
      </w:pPr>
      <w:r>
        <w:rPr>
          <w:bCs/>
          <w:b/>
        </w:rPr>
        <w:t xml:space="preserve">Research and Innovation:</w:t>
      </w:r>
      <w:r>
        <w:t xml:space="preserve"> </w:t>
      </w:r>
      <w:r>
        <w:t xml:space="preserve">Experience in publishing peer-reviewed articles and presenting at radiology conferences in Morocco Casablanca.</w:t>
      </w:r>
    </w:p>
    <w:p>
      <w:pPr>
        <w:numPr>
          <w:ilvl w:val="0"/>
          <w:numId w:val="1006"/>
        </w:numPr>
        <w:pStyle w:val="Compact"/>
      </w:pPr>
      <w:r>
        <w:rPr>
          <w:bCs/>
          <w:b/>
        </w:rPr>
        <w:t xml:space="preserve">Communication:</w:t>
      </w:r>
      <w:r>
        <w:t xml:space="preserve"> </w:t>
      </w:r>
      <w:r>
        <w:t xml:space="preserve">Excellent interpersonal skills for collaborating with patients, families, and healthcare professionals.</w:t>
      </w:r>
    </w:p>
    <w:bookmarkEnd w:id="27"/>
    <w:bookmarkStart w:id="28" w:name="languages"/>
    <w:p>
      <w:pPr>
        <w:pStyle w:val="Heading2"/>
      </w:pPr>
      <w:r>
        <w:t xml:space="preserve">Languages</w:t>
      </w:r>
    </w:p>
    <w:p>
      <w:pPr>
        <w:numPr>
          <w:ilvl w:val="0"/>
          <w:numId w:val="1007"/>
        </w:numPr>
        <w:pStyle w:val="Compact"/>
      </w:pPr>
      <w:r>
        <w:t xml:space="preserve">French – Native speaker (fluent in medical terminology).</w:t>
      </w:r>
    </w:p>
    <w:p>
      <w:pPr>
        <w:numPr>
          <w:ilvl w:val="0"/>
          <w:numId w:val="1007"/>
        </w:numPr>
        <w:pStyle w:val="Compact"/>
      </w:pPr>
      <w:r>
        <w:t xml:space="preserve">Arabic – Conversational fluency.</w:t>
      </w:r>
    </w:p>
    <w:p>
      <w:pPr>
        <w:numPr>
          <w:ilvl w:val="0"/>
          <w:numId w:val="1007"/>
        </w:numPr>
        <w:pStyle w:val="Compact"/>
      </w:pPr>
      <w:r>
        <w:t xml:space="preserve">English – Professional proficiency (reading, writing, and speaking).</w:t>
      </w:r>
    </w:p>
    <w:bookmarkEnd w:id="28"/>
    <w:bookmarkStart w:id="29"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Moroccan Society of Radiology (SMR)</w:t>
      </w:r>
    </w:p>
    <w:p>
      <w:pPr>
        <w:numPr>
          <w:ilvl w:val="0"/>
          <w:numId w:val="1008"/>
        </w:numPr>
        <w:pStyle w:val="Compact"/>
      </w:pPr>
      <w:r>
        <w:t xml:space="preserve">European Society of Radiology (ESR)</w:t>
      </w:r>
    </w:p>
    <w:p>
      <w:pPr>
        <w:numPr>
          <w:ilvl w:val="0"/>
          <w:numId w:val="1008"/>
        </w:numPr>
        <w:pStyle w:val="Compact"/>
      </w:pPr>
      <w:r>
        <w:t xml:space="preserve">American College of Radiology (ACR)</w:t>
      </w:r>
    </w:p>
    <w:p>
      <w:pPr>
        <w:pStyle w:val="FirstParagraph"/>
      </w:pPr>
      <w:r>
        <w:rPr>
          <w:bCs/>
          <w:b/>
        </w:rPr>
        <w:t xml:space="preserve">Community Involvement:</w:t>
      </w:r>
      <w:r>
        <w:t xml:space="preserve"> </w:t>
      </w:r>
      <w:r>
        <w:t xml:space="preserve">Volunteered at local health fairs in Casablanca to educate the public on early cancer detection and imaging safety.</w:t>
      </w:r>
    </w:p>
    <w:p>
      <w:pPr>
        <w:pStyle w:val="BodyText"/>
      </w:pPr>
      <w:r>
        <w:rPr>
          <w:bCs/>
          <w:b/>
        </w:rPr>
        <w:t xml:space="preserve">Courses and Workshops:</w:t>
      </w:r>
    </w:p>
    <w:p>
      <w:pPr>
        <w:numPr>
          <w:ilvl w:val="0"/>
          <w:numId w:val="1009"/>
        </w:numPr>
        <w:pStyle w:val="Compact"/>
      </w:pPr>
      <w:r>
        <w:t xml:space="preserve">Workshop on AI in Radiology, Morocco Casablanca, 2022.</w:t>
      </w:r>
    </w:p>
    <w:p>
      <w:pPr>
        <w:numPr>
          <w:ilvl w:val="0"/>
          <w:numId w:val="1009"/>
        </w:numPr>
        <w:pStyle w:val="Compact"/>
      </w:pPr>
      <w:r>
        <w:t xml:space="preserve">Seminar on Radiation Protection Standards, Rabat, 2021.</w:t>
      </w:r>
    </w:p>
    <w:bookmarkEnd w:id="29"/>
    <w:bookmarkStart w:id="30" w:name="references"/>
    <w:p>
      <w:pPr>
        <w:pStyle w:val="Heading2"/>
      </w:pPr>
      <w:r>
        <w:t xml:space="preserve">References</w:t>
      </w:r>
    </w:p>
    <w:p>
      <w:pPr>
        <w:pStyle w:val="FirstParagraph"/>
      </w:pPr>
      <w:r>
        <w:t xml:space="preserve">Available upon request. Contact Dr. Ahmed El-Khatib via email or phone for details.</w:t>
      </w:r>
    </w:p>
    <w:p>
      <w:pPr>
        <w:pStyle w:val="BodyText"/>
      </w:pPr>
      <w:r>
        <w:rPr>
          <w:iCs/>
          <w:i/>
        </w:rPr>
        <w:t xml:space="preserve">Curriculum Vitae for Radiologist in Morocco Casablanca – Updated as of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Morocco Casablanca</dc:title>
  <dc:creator/>
  <dc:language>en</dc:language>
  <cp:keywords/>
  <dcterms:created xsi:type="dcterms:W3CDTF">2026-05-31T19:19:05Z</dcterms:created>
  <dcterms:modified xsi:type="dcterms:W3CDTF">2026-05-31T19:19:05Z</dcterms:modified>
</cp:coreProperties>
</file>

<file path=docProps/custom.xml><?xml version="1.0" encoding="utf-8"?>
<Properties xmlns="http://schemas.openxmlformats.org/officeDocument/2006/custom-properties" xmlns:vt="http://schemas.openxmlformats.org/officeDocument/2006/docPropsVTypes"/>
</file>