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[Your Phone Number]</w:t>
      </w:r>
      <w:r>
        <w:br/>
      </w:r>
      <w:r>
        <w:rPr>
          <w:bCs/>
          <w:b/>
        </w:rPr>
        <w:t xml:space="preserve">Email Address:</w:t>
      </w:r>
      <w:r>
        <w:t xml:space="preserve"> </w:t>
      </w:r>
      <w:r>
        <w:t xml:space="preserve">[Your 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Myanmar Yangon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dedicated Radiologist with over [X years] of experience in diagnostic imaging, specializing in X-ray, CT, MRI, and ultrasound. Committed to delivering accurate and timely radiological assessments to support patient care in Myanmar Yangon. A strong advocate for advancing medical technology and improving healthcare access in underserved regions. Proven expertise in interpreting complex imaging studies and collaborating with multidisciplinary teams to ensure optimal clinical outcomes.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, [University Name], Myanmar Yangon,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Radiology</w:t>
      </w:r>
      <w:r>
        <w:t xml:space="preserve">, [University Name], Myanmar Yangon,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Interventional Radiology</w:t>
      </w:r>
      <w:r>
        <w:t xml:space="preserve">, [Institution Name], Myanmar Yangon,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Myanmar General Hospital, Yangon</w:t>
      </w:r>
      <w:r>
        <w:br/>
      </w:r>
      <w:r>
        <w:t xml:space="preserve">[Month/Year] – Present</w:t>
      </w:r>
      <w:r>
        <w:br/>
      </w:r>
      <w:r>
        <w:t xml:space="preserve">- Provide diagnostic imaging services including X-ray, CT, MRI, and ultrasound to patients across all age groups.</w:t>
      </w:r>
      <w:r>
        <w:br/>
      </w:r>
      <w:r>
        <w:t xml:space="preserve">- Collaborate with referring physicians to develop tailored imaging protocols for complex cases.</w:t>
      </w:r>
      <w:r>
        <w:br/>
      </w:r>
      <w:r>
        <w:t xml:space="preserve">- Supervise and mentor junior radiologists and medical students in clinical settings within Myanmar Yangon.</w:t>
      </w:r>
      <w:r>
        <w:br/>
      </w:r>
      <w:r>
        <w:t xml:space="preserve">- Participate in hospital-wide quality assurance programs to maintain high standards of radiological care.</w:t>
      </w:r>
    </w:p>
    <w:bookmarkEnd w:id="23"/>
    <w:bookmarkStart w:id="24" w:name="assistant-radiologist"/>
    <w:p>
      <w:pPr>
        <w:pStyle w:val="Heading3"/>
      </w:pPr>
      <w:r>
        <w:t xml:space="preserve">Assistant Radiologist</w:t>
      </w:r>
    </w:p>
    <w:p>
      <w:pPr>
        <w:pStyle w:val="FirstParagraph"/>
      </w:pPr>
      <w:r>
        <w:rPr>
          <w:bCs/>
          <w:b/>
        </w:rPr>
        <w:t xml:space="preserve">Yangon Medical Center, Yangon</w:t>
      </w:r>
      <w:r>
        <w:br/>
      </w:r>
      <w:r>
        <w:t xml:space="preserve">[Month/Year] – [Month/Year]</w:t>
      </w:r>
      <w:r>
        <w:br/>
      </w:r>
      <w:r>
        <w:t xml:space="preserve">- Conduct routine and emergency imaging studies to support clinical decision-making.</w:t>
      </w:r>
      <w:r>
        <w:br/>
      </w:r>
      <w:r>
        <w:t xml:space="preserve">- Utilize advanced imaging technologies to diagnose a wide range of conditions, including trauma, cardiovascular diseases, and oncological disorders.</w:t>
      </w:r>
      <w:r>
        <w:br/>
      </w:r>
      <w:r>
        <w:t xml:space="preserve">- Maintain detailed radiological reports for patient records and referrals within Myanmar Yangon’s healthcare network.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Myanmar Institute of Radiology</w:t>
      </w:r>
      <w:r>
        <w:br/>
      </w:r>
      <w:r>
        <w:t xml:space="preserve">[Month/Year] – [Month/Year]</w:t>
      </w:r>
      <w:r>
        <w:br/>
      </w:r>
      <w:r>
        <w:t xml:space="preserve">- Conduct research on the efficacy of radiological techniques in detecting early-stage diseases in Myanmar’s population.</w:t>
      </w:r>
      <w:r>
        <w:br/>
      </w:r>
      <w:r>
        <w:t xml:space="preserve">- Publish findings in peer-reviewed journals and present at regional conferences, emphasizing the importance of radiology in Myanmar Yangon’s healthcare landscape.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X-ray, CT, MRI, Ultrasound, Mammography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PACS (Picture Archiving and Communication System), Radiant Viewer, Osirix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(Fluent)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Collaboration:</w:t>
      </w:r>
      <w:r>
        <w:t xml:space="preserve"> </w:t>
      </w:r>
      <w:r>
        <w:t xml:space="preserve">Effective communication with physicians, surgeons, and other healthcare professionals in Myanmar Yangon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Analytical skills to interpret complex imaging data and provide actionable insights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Advanced Radiology Practice</w:t>
      </w:r>
      <w:r>
        <w:t xml:space="preserve">, [Institution Name], Myanmar Yangon,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International Certification in Diagnostic Imaging</w:t>
      </w:r>
      <w:r>
        <w:t xml:space="preserve">, [Global Organization],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BLS (Basic Life Support) Certification</w:t>
      </w:r>
      <w:r>
        <w:t xml:space="preserve">, American Heart Association, [Year]</w:t>
      </w:r>
    </w:p>
    <w:bookmarkEnd w:id="28"/>
    <w:bookmarkStart w:id="29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4"/>
        </w:numPr>
        <w:pStyle w:val="Compact"/>
      </w:pPr>
      <w:r>
        <w:t xml:space="preserve">“Radiological Challenges in Rural Myanmar: A Case Study from Yangon,” *Journal of Southeast Asian Radiology*, [Year].</w:t>
      </w:r>
    </w:p>
    <w:p>
      <w:pPr>
        <w:numPr>
          <w:ilvl w:val="0"/>
          <w:numId w:val="1004"/>
        </w:numPr>
        <w:pStyle w:val="Compact"/>
      </w:pPr>
      <w:r>
        <w:t xml:space="preserve">Presentation on “Innovative Imaging Techniques for Early Cancer Detection” at the Myanmar Radiological Society Conference, Yangon, [Year].</w:t>
      </w:r>
    </w:p>
    <w:p>
      <w:pPr>
        <w:numPr>
          <w:ilvl w:val="0"/>
          <w:numId w:val="1004"/>
        </w:numPr>
        <w:pStyle w:val="Compact"/>
      </w:pPr>
      <w:r>
        <w:t xml:space="preserve">Co-authored a research paper on “Impact of CT Scanning on Trauma Diagnosis in Yangon Hospitals,” published in *Radiology Today*, [Year].</w:t>
      </w:r>
    </w:p>
    <w:bookmarkEnd w:id="29"/>
    <w:bookmarkStart w:id="30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05"/>
        </w:numPr>
        <w:pStyle w:val="Compact"/>
      </w:pPr>
      <w:r>
        <w:t xml:space="preserve">Member of the Myanmar Radiological Society (MRS), actively participating in workshops and seminars held in Yangon.</w:t>
      </w:r>
    </w:p>
    <w:p>
      <w:pPr>
        <w:numPr>
          <w:ilvl w:val="0"/>
          <w:numId w:val="1005"/>
        </w:numPr>
        <w:pStyle w:val="Compact"/>
      </w:pPr>
      <w:r>
        <w:t xml:space="preserve">Volunteer radiologist at local health camps organized by NGOs in Myanmar Yangon, providing free imaging services to underserved communities.</w:t>
      </w:r>
    </w:p>
    <w:p>
      <w:pPr>
        <w:numPr>
          <w:ilvl w:val="0"/>
          <w:numId w:val="1005"/>
        </w:numPr>
        <w:pStyle w:val="Compact"/>
      </w:pPr>
      <w:r>
        <w:t xml:space="preserve">Contributor to educational initiatives for medical students at [University Name], focusing on radiological training tailored to the needs of Myanmar’s healthcare system.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 Address] or [Your Phone Number].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Myanmar Yangon</dc:title>
  <dc:creator/>
  <dc:language>en</dc:language>
  <cp:keywords/>
  <dcterms:created xsi:type="dcterms:W3CDTF">2026-05-02T22:28:20Z</dcterms:created>
  <dcterms:modified xsi:type="dcterms:W3CDTF">2026-05-02T22:28:20Z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