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radiologist-russia-saint-petersburg"/>
    <w:p>
      <w:pPr>
        <w:pStyle w:val="Heading2"/>
      </w:pPr>
      <w:r>
        <w:t xml:space="preserve">Radiologist | Russia Saint Petersburg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(123) 456-78-90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Saint Petersburg, Russia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experienced Radiologist with over [X] years of expertise in diagnostic imaging and medical imaging technologies. Specializing in advanced radiological techniques, including computed tomography (CT), magnetic resonance imaging (MRI), X-ray, and ultrasound. Committed to providing accurate diagnoses and contributing to the advancement of healthcare in Russia Saint Petersburg through innovative practices and continuous professional development.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</w:t>
      </w:r>
      <w:r>
        <w:t xml:space="preserve">, Saint-Petersburg State Medical University (SPbSMU), Russia</w:t>
      </w:r>
      <w:r>
        <w:br/>
      </w:r>
      <w:r>
        <w:rPr>
          <w:iCs/>
          <w:i/>
        </w:rP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Radiology</w:t>
      </w:r>
      <w:r>
        <w:t xml:space="preserve">, I.P. Pavlov First Saint Petersburg State Medical University, Russia</w:t>
      </w:r>
      <w:r>
        <w:br/>
      </w:r>
      <w:r>
        <w:rPr>
          <w:iCs/>
          <w:i/>
        </w:rPr>
        <w:t xml:space="preserve">Completed: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Advanced Imaging Techniques</w:t>
      </w:r>
      <w:r>
        <w:t xml:space="preserve">, Russian Academy of Postgraduate Education, Saint Petersburg</w:t>
      </w:r>
      <w:r>
        <w:br/>
      </w:r>
      <w:r>
        <w:rPr>
          <w:iCs/>
          <w:i/>
        </w:rPr>
        <w:t xml:space="preserve">Completed: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0d81fed7fa3306ee35cc843629314c460d41258"/>
    <w:p>
      <w:pPr>
        <w:pStyle w:val="Heading3"/>
      </w:pPr>
      <w:r>
        <w:t xml:space="preserve">Radiologist | Saint Petersburg Regional Clinical Hospital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Conducts diagnostic imaging procedures for patients with complex medical conditions, ensuring high-quality imaging and accurate reporting.</w:t>
      </w:r>
    </w:p>
    <w:p>
      <w:pPr>
        <w:numPr>
          <w:ilvl w:val="0"/>
          <w:numId w:val="1002"/>
        </w:numPr>
        <w:pStyle w:val="Compact"/>
      </w:pPr>
      <w:r>
        <w:t xml:space="preserve">Collaborates with multidisciplinary teams to develop personalized treatment plans for patients in Saint Petersburg.</w:t>
      </w:r>
    </w:p>
    <w:p>
      <w:pPr>
        <w:numPr>
          <w:ilvl w:val="0"/>
          <w:numId w:val="1002"/>
        </w:numPr>
        <w:pStyle w:val="Compact"/>
      </w:pPr>
      <w:r>
        <w:t xml:space="preserve">Leads training sessions for junior radiologists and residents, emphasizing the latest advancements in radiological technology relevant to Russia’s healthcare landscape.</w:t>
      </w:r>
    </w:p>
    <w:p>
      <w:pPr>
        <w:numPr>
          <w:ilvl w:val="0"/>
          <w:numId w:val="1002"/>
        </w:numPr>
        <w:pStyle w:val="Compact"/>
      </w:pPr>
      <w:r>
        <w:t xml:space="preserve">Participates in quality assurance programs to maintain compliance with Russian medical regulations and standards.</w:t>
      </w:r>
    </w:p>
    <w:bookmarkEnd w:id="23"/>
    <w:bookmarkStart w:id="24" w:name="Xb2894593ce9baa545e0c77cde87f6a7a15b4c3a"/>
    <w:p>
      <w:pPr>
        <w:pStyle w:val="Heading3"/>
      </w:pPr>
      <w:r>
        <w:t xml:space="preserve">Radiologist | Saint Petersburg State Medical University Hospital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radiological services for patients across diverse clinical specialties, including oncology, cardiology, and neurology.</w:t>
      </w:r>
    </w:p>
    <w:p>
      <w:pPr>
        <w:numPr>
          <w:ilvl w:val="0"/>
          <w:numId w:val="1003"/>
        </w:numPr>
        <w:pStyle w:val="Compact"/>
      </w:pPr>
      <w:r>
        <w:t xml:space="preserve">Conducted research on imaging modalities for early detection of diseases prevalent in Saint Petersburg’s population.</w:t>
      </w:r>
    </w:p>
    <w:p>
      <w:pPr>
        <w:numPr>
          <w:ilvl w:val="0"/>
          <w:numId w:val="1003"/>
        </w:numPr>
        <w:pStyle w:val="Compact"/>
      </w:pPr>
      <w:r>
        <w:t xml:space="preserve">Published articles in Russian medical journals, focusing on radiological innovations tailored to regional healthcare challenges.</w:t>
      </w:r>
    </w:p>
    <w:bookmarkEnd w:id="24"/>
    <w:bookmarkStart w:id="25" w:name="X4bcaec7cbab5fe29469e1bc38189d64d476dec7"/>
    <w:p>
      <w:pPr>
        <w:pStyle w:val="Heading3"/>
      </w:pPr>
      <w:r>
        <w:t xml:space="preserve">Assistant Radiologist | Private Radiology Clinic, Saint Petersburg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Managed a high-volume patient load, prioritizing efficiency and accuracy in diagnostic imaging.</w:t>
      </w:r>
    </w:p>
    <w:p>
      <w:pPr>
        <w:numPr>
          <w:ilvl w:val="0"/>
          <w:numId w:val="1004"/>
        </w:numPr>
        <w:pStyle w:val="Compact"/>
      </w:pPr>
      <w:r>
        <w:t xml:space="preserve">Utilized cutting-edge technology such as PACS (Picture Archiving and Communication System) to streamline workflow for hospitals in Saint Petersburg.</w:t>
      </w:r>
    </w:p>
    <w:p>
      <w:pPr>
        <w:numPr>
          <w:ilvl w:val="0"/>
          <w:numId w:val="1004"/>
        </w:numPr>
        <w:pStyle w:val="Compact"/>
      </w:pPr>
      <w:r>
        <w:t xml:space="preserve">Developed protocols for radiological safety, adhering to Russian occupational health guidelines.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t xml:space="preserve">Russian State Medical Licensing Board Certification (Radiology) – [Year]</w:t>
      </w:r>
    </w:p>
    <w:p>
      <w:pPr>
        <w:numPr>
          <w:ilvl w:val="0"/>
          <w:numId w:val="1005"/>
        </w:numPr>
        <w:pStyle w:val="Compact"/>
      </w:pPr>
      <w:r>
        <w:t xml:space="preserve">Advanced Training in MRI and CT Imaging – Saint Petersburg Institute of Radiological Sciences, Russia</w:t>
      </w:r>
    </w:p>
    <w:p>
      <w:pPr>
        <w:numPr>
          <w:ilvl w:val="0"/>
          <w:numId w:val="1005"/>
        </w:numPr>
        <w:pStyle w:val="Compact"/>
      </w:pPr>
      <w:r>
        <w:t xml:space="preserve">Basic Life Support (BLS) and Advanced Cardiovascular Life Support (ACLS) Certification</w:t>
      </w:r>
    </w:p>
    <w:p>
      <w:pPr>
        <w:numPr>
          <w:ilvl w:val="0"/>
          <w:numId w:val="1005"/>
        </w:numPr>
        <w:pStyle w:val="Compact"/>
      </w:pPr>
      <w:r>
        <w:t xml:space="preserve">English Language Proficiency: IELTS [Score] or TOEFL [Score] (for international collaboration)</w:t>
      </w:r>
    </w:p>
    <w:bookmarkEnd w:id="27"/>
    <w:bookmarkStart w:id="28" w:name="skills-proficiencies"/>
    <w:p>
      <w:pPr>
        <w:pStyle w:val="Heading2"/>
      </w:pPr>
      <w:r>
        <w:t xml:space="preserve">Skills &amp; Proficiencies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Medical Imaging Technologies:</w:t>
      </w:r>
      <w:r>
        <w:t xml:space="preserve"> </w:t>
      </w:r>
      <w:r>
        <w:t xml:space="preserve">CT, MRI, X-ray, Ultrasound, Mammography.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Expertise:</w:t>
      </w:r>
      <w:r>
        <w:t xml:space="preserve"> </w:t>
      </w:r>
      <w:r>
        <w:t xml:space="preserve">PACS, Radiant Workstation, Medtech Systems.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Russian (fluent), English (proficient), French (basic).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Competencies:</w:t>
      </w:r>
      <w:r>
        <w:t xml:space="preserve"> </w:t>
      </w:r>
      <w:r>
        <w:t xml:space="preserve">Patient communication, diagnostic accuracy, teamwork, and adherence to Russian medical ethics codes.</w:t>
      </w:r>
    </w:p>
    <w:bookmarkEnd w:id="28"/>
    <w:bookmarkStart w:id="29" w:name="publications-research-contributions"/>
    <w:p>
      <w:pPr>
        <w:pStyle w:val="Heading2"/>
      </w:pPr>
      <w:r>
        <w:t xml:space="preserve">Publications &amp; Research Contributions</w:t>
      </w:r>
    </w:p>
    <w:p>
      <w:pPr>
        <w:numPr>
          <w:ilvl w:val="0"/>
          <w:numId w:val="1007"/>
        </w:numPr>
        <w:pStyle w:val="Compact"/>
      </w:pPr>
      <w:r>
        <w:t xml:space="preserve">"Advancements in Radiological Imaging for Oncology Patients in Russia Saint Petersburg," *Russian Journal of Medical Radiology*, [Year].</w:t>
      </w:r>
    </w:p>
    <w:p>
      <w:pPr>
        <w:numPr>
          <w:ilvl w:val="0"/>
          <w:numId w:val="1007"/>
        </w:numPr>
        <w:pStyle w:val="Compact"/>
      </w:pPr>
      <w:r>
        <w:t xml:space="preserve">"A Comparative Study of MRI Techniques for Early Detection of Neurological Disorders," *Journal of Russian Radiological Society*, [Year].</w:t>
      </w:r>
    </w:p>
    <w:p>
      <w:pPr>
        <w:numPr>
          <w:ilvl w:val="0"/>
          <w:numId w:val="1007"/>
        </w:numPr>
        <w:pStyle w:val="Compact"/>
      </w:pPr>
      <w:r>
        <w:t xml:space="preserve">Presented research on AI integration in radiology at the International Conference on Medical Imaging, Saint Petersburg, [Year].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8"/>
        </w:numPr>
        <w:pStyle w:val="Compact"/>
      </w:pPr>
      <w:r>
        <w:t xml:space="preserve">Russian Society of Radiologists (RSR)</w:t>
      </w:r>
    </w:p>
    <w:p>
      <w:pPr>
        <w:numPr>
          <w:ilvl w:val="0"/>
          <w:numId w:val="1008"/>
        </w:numPr>
        <w:pStyle w:val="Compact"/>
      </w:pPr>
      <w:r>
        <w:t xml:space="preserve">Saint Petersburg Radiological Association</w:t>
      </w:r>
    </w:p>
    <w:p>
      <w:pPr>
        <w:numPr>
          <w:ilvl w:val="0"/>
          <w:numId w:val="1008"/>
        </w:numPr>
        <w:pStyle w:val="Compact"/>
      </w:pPr>
      <w:r>
        <w:t xml:space="preserve">European Society of Radiology (ESR)</w:t>
      </w:r>
    </w:p>
    <w:p>
      <w:pPr>
        <w:pStyle w:val="FirstParagraph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09"/>
        </w:numPr>
        <w:pStyle w:val="Compact"/>
      </w:pPr>
      <w:r>
        <w:t xml:space="preserve">Volunteered for free radiological screenings at local health fairs in Saint Petersburg.</w:t>
      </w:r>
    </w:p>
    <w:p>
      <w:pPr>
        <w:numPr>
          <w:ilvl w:val="0"/>
          <w:numId w:val="1009"/>
        </w:numPr>
        <w:pStyle w:val="Compact"/>
      </w:pPr>
      <w:r>
        <w:t xml:space="preserve">Participated in public awareness campaigns on the importance of early cancer detection through imaging.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+7 (123) 456-78-90.</w:t>
      </w:r>
    </w:p>
    <w:p>
      <w:pPr>
        <w:pStyle w:val="BodyText"/>
      </w:pPr>
      <w:r>
        <w:t xml:space="preserve">Curriculum Vitae | Radiologist | Russia Saint Petersburg</w:t>
      </w:r>
    </w:p>
    <w:p>
      <w:pPr>
        <w:pStyle w:val="BodyText"/>
      </w:pPr>
      <w:r>
        <w:t xml:space="preserve">Last Updated: [Date]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Radiologist in Russia Saint Petersburg</dc:title>
  <dc:creator/>
  <dc:language>en</dc:language>
  <cp:keywords/>
  <dcterms:created xsi:type="dcterms:W3CDTF">2026-06-03T13:02:34Z</dcterms:created>
  <dcterms:modified xsi:type="dcterms:W3CDTF">2026-06-03T13:02:34Z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