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Mbeki</w:t>
      </w:r>
      <w:r>
        <w:br/>
      </w:r>
      <w:r>
        <w:rPr>
          <w:bCs/>
          <w:b/>
        </w:rPr>
        <w:t xml:space="preserve">Contact Number:</w:t>
      </w:r>
      <w:r>
        <w:t xml:space="preserve"> </w:t>
      </w:r>
      <w:r>
        <w:t xml:space="preserve">+27 83 456 7890</w:t>
      </w:r>
      <w:r>
        <w:br/>
      </w:r>
      <w:r>
        <w:rPr>
          <w:bCs/>
          <w:b/>
        </w:rPr>
        <w:t xml:space="preserve">Email:</w:t>
      </w:r>
      <w:r>
        <w:t xml:space="preserve"> </w:t>
      </w:r>
      <w:r>
        <w:t xml:space="preserve">thandimbeki@radiologist.co.za</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highly skilled Radiologist with over 15 years of experience in diagnostic imaging and interventional radiology. Specialized in providing accurate diagnoses for complex medical conditions, utilizing advanced imaging technologies such as MRI, CT, X-ray, and ultrasound. Committed to delivering high-quality patient care within the dynamic healthcare landscape of South Africa Cape Town. Proven expertise in working with diverse patient populations and collaborating with multidisciplinary teams to optimize treatment outcomes. Certified by the Health Professions Council of South Africa (HPCSA) and actively involved in medical education initiatives across Cape Town.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Cape Town, South Africa</w:t>
      </w:r>
      <w:r>
        <w:br/>
      </w:r>
      <w:r>
        <w:t xml:space="preserve">Graduated: 2005</w:t>
      </w:r>
    </w:p>
    <w:p>
      <w:pPr>
        <w:numPr>
          <w:ilvl w:val="0"/>
          <w:numId w:val="1001"/>
        </w:numPr>
        <w:pStyle w:val="Compact"/>
      </w:pPr>
      <w:r>
        <w:rPr>
          <w:bCs/>
          <w:b/>
        </w:rPr>
        <w:t xml:space="preserve">Master of Medical Science (MMed) in Radiology</w:t>
      </w:r>
      <w:r>
        <w:br/>
      </w:r>
      <w:r>
        <w:t xml:space="preserve">Stellenbosch University, South Africa</w:t>
      </w:r>
      <w:r>
        <w:br/>
      </w:r>
      <w:r>
        <w:t xml:space="preserve">Specialization in Diagnostic Imaging and Interventional Radiology</w:t>
      </w:r>
      <w:r>
        <w:br/>
      </w:r>
      <w:r>
        <w:t xml:space="preserve">Graduated: 2010</w:t>
      </w:r>
    </w:p>
    <w:bookmarkEnd w:id="22"/>
    <w:bookmarkStart w:id="25" w:name="professional-experience"/>
    <w:p>
      <w:pPr>
        <w:pStyle w:val="Heading2"/>
      </w:pPr>
      <w:r>
        <w:t xml:space="preserve">Professional Experience</w:t>
      </w:r>
    </w:p>
    <w:bookmarkStart w:id="23" w:name="Xbc4191b875345d893be34341df76f58648fdae6"/>
    <w:p>
      <w:pPr>
        <w:pStyle w:val="Heading3"/>
      </w:pPr>
      <w:r>
        <w:t xml:space="preserve">Radiologist | Groote Schuur Hospital, Cape Town, South Africa</w:t>
      </w:r>
    </w:p>
    <w:p>
      <w:pPr>
        <w:pStyle w:val="FirstParagraph"/>
      </w:pPr>
      <w:r>
        <w:rPr>
          <w:bCs/>
          <w:b/>
        </w:rPr>
        <w:t xml:space="preserve">Employment Period:</w:t>
      </w:r>
      <w:r>
        <w:t xml:space="preserve"> </w:t>
      </w:r>
      <w:r>
        <w:t xml:space="preserve">January 2015 – Present</w:t>
      </w:r>
      <w:r>
        <w:br/>
      </w:r>
      <w:r>
        <w:rPr>
          <w:bCs/>
          <w:b/>
        </w:rPr>
        <w:t xml:space="preserve">Main Responsibilities:</w:t>
      </w:r>
    </w:p>
    <w:p>
      <w:pPr>
        <w:numPr>
          <w:ilvl w:val="0"/>
          <w:numId w:val="1002"/>
        </w:numPr>
        <w:pStyle w:val="Compact"/>
      </w:pPr>
      <w:r>
        <w:t xml:space="preserve">Provide diagnostic imaging services for a wide range of medical conditions, including trauma, oncology, and cardiovascular diseases.</w:t>
      </w:r>
    </w:p>
    <w:p>
      <w:pPr>
        <w:numPr>
          <w:ilvl w:val="0"/>
          <w:numId w:val="1002"/>
        </w:numPr>
        <w:pStyle w:val="Compact"/>
      </w:pPr>
      <w:r>
        <w:t xml:space="preserve">Perform interventional procedures such as biopsies, angiograms, and image-guided therapies.</w:t>
      </w:r>
    </w:p>
    <w:p>
      <w:pPr>
        <w:numPr>
          <w:ilvl w:val="0"/>
          <w:numId w:val="1002"/>
        </w:numPr>
        <w:pStyle w:val="Compact"/>
      </w:pPr>
      <w:r>
        <w:t xml:space="preserve">Collaborate with clinicians in Cape Town to ensure accurate diagnoses and treatment planning.</w:t>
      </w:r>
    </w:p>
    <w:p>
      <w:pPr>
        <w:numPr>
          <w:ilvl w:val="0"/>
          <w:numId w:val="1002"/>
        </w:numPr>
        <w:pStyle w:val="Compact"/>
      </w:pPr>
      <w:r>
        <w:t xml:space="preserve">Supervise radiology residents and medical students during clinical rotations at Groote Schuur Hospital, a leading academic institution in South Africa.</w:t>
      </w:r>
    </w:p>
    <w:p>
      <w:pPr>
        <w:numPr>
          <w:ilvl w:val="0"/>
          <w:numId w:val="1002"/>
        </w:numPr>
        <w:pStyle w:val="Compact"/>
      </w:pPr>
      <w:r>
        <w:t xml:space="preserve">Contribute to research initiatives focused on improving imaging techniques for low-resource settings in South Africa Cape Town.</w:t>
      </w:r>
    </w:p>
    <w:bookmarkEnd w:id="23"/>
    <w:bookmarkStart w:id="24" w:name="radiologist-private-practice-cape-town"/>
    <w:p>
      <w:pPr>
        <w:pStyle w:val="Heading3"/>
      </w:pPr>
      <w:r>
        <w:t xml:space="preserve">Radiologist | Private Practice, Cape Town</w:t>
      </w:r>
    </w:p>
    <w:p>
      <w:pPr>
        <w:pStyle w:val="FirstParagraph"/>
      </w:pPr>
      <w:r>
        <w:rPr>
          <w:bCs/>
          <w:b/>
        </w:rPr>
        <w:t xml:space="preserve">Employment Period:</w:t>
      </w:r>
      <w:r>
        <w:t xml:space="preserve"> </w:t>
      </w:r>
      <w:r>
        <w:t xml:space="preserve">June 2010 – December 2014</w:t>
      </w:r>
      <w:r>
        <w:br/>
      </w:r>
      <w:r>
        <w:rPr>
          <w:bCs/>
          <w:b/>
        </w:rPr>
        <w:t xml:space="preserve">Main Responsibilities:</w:t>
      </w:r>
    </w:p>
    <w:p>
      <w:pPr>
        <w:numPr>
          <w:ilvl w:val="0"/>
          <w:numId w:val="1003"/>
        </w:numPr>
        <w:pStyle w:val="Compact"/>
      </w:pPr>
      <w:r>
        <w:t xml:space="preserve">Provide outpatient radiology services, including MRI and CT scans for private patients in Cape Town.</w:t>
      </w:r>
    </w:p>
    <w:p>
      <w:pPr>
        <w:numPr>
          <w:ilvl w:val="0"/>
          <w:numId w:val="1003"/>
        </w:numPr>
        <w:pStyle w:val="Compact"/>
      </w:pPr>
      <w:r>
        <w:t xml:space="preserve">Develop and implement protocols for radiation safety and quality assurance in a private healthcare setting.</w:t>
      </w:r>
    </w:p>
    <w:p>
      <w:pPr>
        <w:numPr>
          <w:ilvl w:val="0"/>
          <w:numId w:val="1003"/>
        </w:numPr>
        <w:pStyle w:val="Compact"/>
      </w:pPr>
      <w:r>
        <w:t xml:space="preserve">Participate in community health programs to increase access to diagnostic imaging services in underserved areas of South Africa Cape Town.</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Health Professions Council of South Africa (HPCSA) Registration</w:t>
      </w:r>
      <w:r>
        <w:br/>
      </w:r>
      <w:r>
        <w:t xml:space="preserve">Registered Radiologist, South Africa (Registration No.: 123456)</w:t>
      </w:r>
    </w:p>
    <w:p>
      <w:pPr>
        <w:numPr>
          <w:ilvl w:val="0"/>
          <w:numId w:val="1004"/>
        </w:numPr>
        <w:pStyle w:val="Compact"/>
      </w:pPr>
      <w:r>
        <w:rPr>
          <w:bCs/>
          <w:b/>
        </w:rPr>
        <w:t xml:space="preserve">European Society of Radiology (ESR) Certification</w:t>
      </w:r>
      <w:r>
        <w:br/>
      </w:r>
      <w:r>
        <w:t xml:space="preserve">Advanced training in medical imaging and radiological safety.</w:t>
      </w:r>
    </w:p>
    <w:p>
      <w:pPr>
        <w:numPr>
          <w:ilvl w:val="0"/>
          <w:numId w:val="1004"/>
        </w:numPr>
        <w:pStyle w:val="Compact"/>
      </w:pPr>
      <w:r>
        <w:rPr>
          <w:bCs/>
          <w:b/>
        </w:rPr>
        <w:t xml:space="preserve">American College of Radiology (ACR) Fellowship</w:t>
      </w:r>
      <w:r>
        <w:br/>
      </w:r>
      <w:r>
        <w:t xml:space="preserve">Specialized training in interventional radiology and diagnostic imaging techniques.</w:t>
      </w:r>
    </w:p>
    <w:bookmarkEnd w:id="26"/>
    <w:bookmarkStart w:id="27" w:name="skills"/>
    <w:p>
      <w:pPr>
        <w:pStyle w:val="Heading2"/>
      </w:pPr>
      <w:r>
        <w:t xml:space="preserve">Skills</w:t>
      </w:r>
    </w:p>
    <w:p>
      <w:pPr>
        <w:numPr>
          <w:ilvl w:val="0"/>
          <w:numId w:val="1005"/>
        </w:numPr>
        <w:pStyle w:val="Compact"/>
      </w:pPr>
      <w:r>
        <w:t xml:space="preserve">Expertise in interpreting diagnostic imaging modalities: MRI, CT, X-ray, Ultrasound, and Mammography.</w:t>
      </w:r>
    </w:p>
    <w:p>
      <w:pPr>
        <w:numPr>
          <w:ilvl w:val="0"/>
          <w:numId w:val="1005"/>
        </w:numPr>
        <w:pStyle w:val="Compact"/>
      </w:pPr>
      <w:r>
        <w:t xml:space="preserve">Strong knowledge of radiation safety protocols and patient protection standards in South Africa Cape Town.</w:t>
      </w:r>
    </w:p>
    <w:p>
      <w:pPr>
        <w:numPr>
          <w:ilvl w:val="0"/>
          <w:numId w:val="1005"/>
        </w:numPr>
        <w:pStyle w:val="Compact"/>
      </w:pPr>
      <w:r>
        <w:t xml:space="preserve">Skilled in performing image-guided interventions and minimally invasive procedures.</w:t>
      </w:r>
    </w:p>
    <w:p>
      <w:pPr>
        <w:numPr>
          <w:ilvl w:val="0"/>
          <w:numId w:val="1005"/>
        </w:numPr>
        <w:pStyle w:val="Compact"/>
      </w:pPr>
      <w:r>
        <w:t xml:space="preserve">Excellent communication skills to explain complex imaging findings to patients and referring physicians in Cape Town.</w:t>
      </w:r>
    </w:p>
    <w:p>
      <w:pPr>
        <w:numPr>
          <w:ilvl w:val="0"/>
          <w:numId w:val="1005"/>
        </w:numPr>
        <w:pStyle w:val="Compact"/>
      </w:pPr>
      <w:r>
        <w:t xml:space="preserve">Proficient in using PACS (Picture Archiving and Communication Systems) and other radiology software tools.</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"Imaging Challenges in Low-Resource Settings: A Case Study from Cape Town, South Africa"</w:t>
      </w:r>
      <w:r>
        <w:br/>
      </w:r>
      <w:r>
        <w:t xml:space="preserve">Co-authored with colleagues at the University of Cape Town, published in the *South African Journal of Radiology* (2018).</w:t>
      </w:r>
    </w:p>
    <w:p>
      <w:pPr>
        <w:numPr>
          <w:ilvl w:val="0"/>
          <w:numId w:val="1006"/>
        </w:numPr>
        <w:pStyle w:val="Compact"/>
      </w:pPr>
      <w:r>
        <w:rPr>
          <w:bCs/>
          <w:b/>
        </w:rPr>
        <w:t xml:space="preserve">"Advancements in Interventional Radiology for Cardiovascular Diseases"</w:t>
      </w:r>
      <w:r>
        <w:br/>
      </w:r>
      <w:r>
        <w:t xml:space="preserve">Presented at the 2020 South African Society of Radiologists Conference in Cape Town.</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Xhosa (Proficient – spoken and written)</w:t>
      </w:r>
    </w:p>
    <w:bookmarkEnd w:id="29"/>
    <w:bookmarkStart w:id="30" w:name="professional-memberships"/>
    <w:p>
      <w:pPr>
        <w:pStyle w:val="Heading2"/>
      </w:pPr>
      <w:r>
        <w:t xml:space="preserve">Professional Memberships</w:t>
      </w:r>
    </w:p>
    <w:p>
      <w:pPr>
        <w:numPr>
          <w:ilvl w:val="0"/>
          <w:numId w:val="1008"/>
        </w:numPr>
        <w:pStyle w:val="Compact"/>
      </w:pPr>
      <w:r>
        <w:t xml:space="preserve">South African Society of Radiologists (SASR)</w:t>
      </w:r>
    </w:p>
    <w:p>
      <w:pPr>
        <w:numPr>
          <w:ilvl w:val="0"/>
          <w:numId w:val="1008"/>
        </w:numPr>
        <w:pStyle w:val="Compact"/>
      </w:pPr>
      <w:r>
        <w:t xml:space="preserve">African Society of Radiology (ASOR)</w:t>
      </w:r>
    </w:p>
    <w:p>
      <w:pPr>
        <w:numPr>
          <w:ilvl w:val="0"/>
          <w:numId w:val="1008"/>
        </w:numPr>
        <w:pStyle w:val="Compact"/>
      </w:pPr>
      <w:r>
        <w:t xml:space="preserve">Radiological Society of North America (RSNA) – International Member</w:t>
      </w:r>
    </w:p>
    <w:bookmarkEnd w:id="30"/>
    <w:bookmarkStart w:id="31" w:name="references"/>
    <w:p>
      <w:pPr>
        <w:pStyle w:val="Heading2"/>
      </w:pPr>
      <w:r>
        <w:t xml:space="preserve">References</w:t>
      </w:r>
    </w:p>
    <w:p>
      <w:pPr>
        <w:pStyle w:val="FirstParagraph"/>
      </w:pPr>
      <w:r>
        <w:t xml:space="preserve">Available upon request. References include former colleagues from Groote Schuur Hospital, academic supervisors from the University of Cape Town, and private practice partners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South Africa Cape Town</dc:title>
  <dc:creator/>
  <dc:language>en</dc:language>
  <cp:keywords/>
  <dcterms:created xsi:type="dcterms:W3CDTF">2026-07-21T14:50:31Z</dcterms:created>
  <dcterms:modified xsi:type="dcterms:W3CDTF">2026-07-21T14:50:31Z</dcterms:modified>
</cp:coreProperties>
</file>

<file path=docProps/custom.xml><?xml version="1.0" encoding="utf-8"?>
<Properties xmlns="http://schemas.openxmlformats.org/officeDocument/2006/custom-properties" xmlns:vt="http://schemas.openxmlformats.org/officeDocument/2006/docPropsVTypes"/>
</file>