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Lyon</w:t>
      </w:r>
    </w:p>
    <w:bookmarkStart w:id="35" w:name="curriculum-vitae"/>
    <w:p>
      <w:pPr>
        <w:pStyle w:val="Heading1"/>
      </w:pPr>
      <w:r>
        <w:t xml:space="preserve">Curriculum Vitae</w:t>
      </w:r>
    </w:p>
    <w:bookmarkStart w:id="34" w:name="robotics-engineer-france-lyon"/>
    <w:p>
      <w:pPr>
        <w:pStyle w:val="Heading2"/>
      </w:pPr>
      <w:r>
        <w:t xml:space="preserve">Robotics Engineer | France Lyon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 Dupont</w:t>
      </w:r>
      <w:r>
        <w:br/>
      </w:r>
      <w:r>
        <w:rPr>
          <w:bCs/>
          <w:b/>
        </w:rPr>
        <w:t xml:space="preserve">Email:</w:t>
      </w:r>
      <w:r>
        <w:t xml:space="preserve"> </w:t>
      </w:r>
      <w:r>
        <w:t xml:space="preserve">jean.dupont@example.com</w:t>
      </w:r>
      <w:r>
        <w:br/>
      </w:r>
      <w:r>
        <w:rPr>
          <w:bCs/>
          <w:b/>
        </w:rPr>
        <w:t xml:space="preserve">Phone:</w:t>
      </w:r>
      <w:r>
        <w:t xml:space="preserve"> </w:t>
      </w:r>
      <w:r>
        <w:t xml:space="preserve">+33 6 12 34 56 78</w:t>
      </w:r>
      <w:r>
        <w:br/>
      </w:r>
      <w:r>
        <w:rPr>
          <w:bCs/>
          <w:b/>
        </w:rPr>
        <w:t xml:space="preserve">Location:</w:t>
      </w:r>
      <w:r>
        <w:t xml:space="preserve"> </w:t>
      </w:r>
      <w:r>
        <w:t xml:space="preserve">Lyon, France</w:t>
      </w:r>
    </w:p>
    <w:bookmarkEnd w:id="20"/>
    <w:bookmarkStart w:id="21" w:name="professional-summary"/>
    <w:p>
      <w:pPr>
        <w:pStyle w:val="Heading3"/>
      </w:pPr>
      <w:r>
        <w:t xml:space="preserve">Professional Summary</w:t>
      </w:r>
    </w:p>
    <w:p>
      <w:pPr>
        <w:pStyle w:val="FirstParagraph"/>
      </w:pPr>
      <w:r>
        <w:t xml:space="preserve">A highly motivated and skilled Robotics Engineer with over seven years of experience in designing, developing, and deploying advanced robotic systems. Specializing in automation, artificial intelligence, and mechatronics, I have contributed to innovative projects in both academic and industrial settings across France Lyon. My expertise aligns with the growing demand for robotics solutions in smart manufacturing, healthcare assistance, and autonomous systems. Proficient in ROS (Robot Operating System), SLAM algorithms, and embedded systems programming, I am dedicated to advancing technological innovation while adhering to the highest standards of engineering excellence in France Lyon.</w:t>
      </w:r>
    </w:p>
    <w:bookmarkEnd w:id="21"/>
    <w:bookmarkStart w:id="22" w:name="education"/>
    <w:p>
      <w:pPr>
        <w:pStyle w:val="Heading3"/>
      </w:pPr>
      <w:r>
        <w:t xml:space="preserve">Education</w:t>
      </w:r>
    </w:p>
    <w:p>
      <w:pPr>
        <w:pStyle w:val="FirstParagraph"/>
      </w:pPr>
      <w:r>
        <w:rPr>
          <w:bCs/>
          <w:b/>
        </w:rPr>
        <w:t xml:space="preserve">Master’s Degree in Robotics and Mechatronics Engineering</w:t>
      </w:r>
      <w:r>
        <w:br/>
      </w:r>
      <w:r>
        <w:t xml:space="preserve">École Centrale de Lyon, France</w:t>
      </w:r>
      <w:r>
        <w:br/>
      </w:r>
      <w:r>
        <w:t xml:space="preserve">2015 – 2018</w:t>
      </w:r>
      <w:r>
        <w:br/>
      </w:r>
      <w:r>
        <w:t xml:space="preserve">Thesis: "Development of a Modular Robotic System for Industrial Inspection" – Focus on sensor integration and real-time control systems.</w:t>
      </w:r>
    </w:p>
    <w:p>
      <w:pPr>
        <w:pStyle w:val="BodyText"/>
      </w:pPr>
      <w:r>
        <w:rPr>
          <w:bCs/>
          <w:b/>
        </w:rPr>
        <w:t xml:space="preserve">Bachelor’s Degree in Electrical Engineering</w:t>
      </w:r>
      <w:r>
        <w:br/>
      </w:r>
      <w:r>
        <w:t xml:space="preserve">INSA Lyon, France</w:t>
      </w:r>
      <w:r>
        <w:br/>
      </w:r>
      <w:r>
        <w:t xml:space="preserve">2012 – 2015</w:t>
      </w:r>
      <w:r>
        <w:br/>
      </w:r>
      <w:r>
        <w:t xml:space="preserve">Specialization in automation and control systems.</w:t>
      </w:r>
    </w:p>
    <w:bookmarkEnd w:id="22"/>
    <w:bookmarkStart w:id="26" w:name="work-experience"/>
    <w:p>
      <w:pPr>
        <w:pStyle w:val="Heading3"/>
      </w:pPr>
      <w:r>
        <w:t xml:space="preserve">Work Experience</w:t>
      </w:r>
    </w:p>
    <w:bookmarkStart w:id="23" w:name="senior-robotics-engineer"/>
    <w:p>
      <w:pPr>
        <w:pStyle w:val="Heading4"/>
      </w:pPr>
      <w:r>
        <w:t xml:space="preserve">Senior Robotics Engineer</w:t>
      </w:r>
    </w:p>
    <w:p>
      <w:pPr>
        <w:pStyle w:val="FirstParagraph"/>
      </w:pPr>
      <w:r>
        <w:rPr>
          <w:bCs/>
          <w:b/>
        </w:rPr>
        <w:t xml:space="preserve">RoboTech Solutions France</w:t>
      </w:r>
      <w:r>
        <w:t xml:space="preserve">, Lyon, France</w:t>
      </w:r>
      <w:r>
        <w:br/>
      </w:r>
      <w:r>
        <w:t xml:space="preserve">2021 – Present</w:t>
      </w:r>
    </w:p>
    <w:p>
      <w:pPr>
        <w:numPr>
          <w:ilvl w:val="0"/>
          <w:numId w:val="1001"/>
        </w:numPr>
        <w:pStyle w:val="Compact"/>
      </w:pPr>
      <w:r>
        <w:t xml:space="preserve">Lead the development of autonomous mobile robots (AMRs) for warehouse logistics, integrating ROS and computer vision for object detection and navigation.</w:t>
      </w:r>
    </w:p>
    <w:p>
      <w:pPr>
        <w:numPr>
          <w:ilvl w:val="0"/>
          <w:numId w:val="1001"/>
        </w:numPr>
        <w:pStyle w:val="Compact"/>
      </w:pPr>
      <w:r>
        <w:t xml:space="preserve">Collaborated with local startups in France Lyon to optimize robotic arms for precision tasks in pharmaceutical packaging, improving efficiency by 30%.</w:t>
      </w:r>
    </w:p>
    <w:p>
      <w:pPr>
        <w:numPr>
          <w:ilvl w:val="0"/>
          <w:numId w:val="1001"/>
        </w:numPr>
        <w:pStyle w:val="Compact"/>
      </w:pPr>
      <w:r>
        <w:t xml:space="preserve">Managed cross-functional teams of engineers to design and prototype humanoid robots for healthcare applications, aligning with the European Union’s AI strategy.</w:t>
      </w:r>
    </w:p>
    <w:p>
      <w:pPr>
        <w:numPr>
          <w:ilvl w:val="0"/>
          <w:numId w:val="1001"/>
        </w:numPr>
        <w:pStyle w:val="Compact"/>
      </w:pPr>
      <w:r>
        <w:t xml:space="preserve">Published technical papers on SLAM algorithms in the context of dynamic environments, presented at the International Conference on Robotics and Automation (ICRA) in Lyon 2023.</w:t>
      </w:r>
    </w:p>
    <w:bookmarkEnd w:id="23"/>
    <w:bookmarkStart w:id="24" w:name="robotics-engineer"/>
    <w:p>
      <w:pPr>
        <w:pStyle w:val="Heading4"/>
      </w:pPr>
      <w:r>
        <w:t xml:space="preserve">Robotics Engineer</w:t>
      </w:r>
    </w:p>
    <w:p>
      <w:pPr>
        <w:pStyle w:val="FirstParagraph"/>
      </w:pPr>
      <w:r>
        <w:rPr>
          <w:bCs/>
          <w:b/>
        </w:rPr>
        <w:t xml:space="preserve">Siemens France Innovation Lab</w:t>
      </w:r>
      <w:r>
        <w:t xml:space="preserve">, Lyon, France</w:t>
      </w:r>
      <w:r>
        <w:br/>
      </w:r>
      <w:r>
        <w:t xml:space="preserve">2018 – 2021</w:t>
      </w:r>
    </w:p>
    <w:p>
      <w:pPr>
        <w:numPr>
          <w:ilvl w:val="0"/>
          <w:numId w:val="1002"/>
        </w:numPr>
        <w:pStyle w:val="Compact"/>
      </w:pPr>
      <w:r>
        <w:t xml:space="preserve">Developed AI-driven robotic systems for smart manufacturing, reducing production downtime by 25% through predictive maintenance algorithms.</w:t>
      </w:r>
    </w:p>
    <w:p>
      <w:pPr>
        <w:numPr>
          <w:ilvl w:val="0"/>
          <w:numId w:val="1002"/>
        </w:numPr>
        <w:pStyle w:val="Compact"/>
      </w:pPr>
      <w:r>
        <w:t xml:space="preserve">Partnered with local universities in France Lyon to create a research program on collaborative robots (cobots) for small-scale industries.</w:t>
      </w:r>
    </w:p>
    <w:p>
      <w:pPr>
        <w:numPr>
          <w:ilvl w:val="0"/>
          <w:numId w:val="1002"/>
        </w:numPr>
        <w:pStyle w:val="Compact"/>
      </w:pPr>
      <w:r>
        <w:t xml:space="preserve">Contributed to the design of an open-source robotic framework compatible with ROS 2, fostering innovation in the French robotics ecosystem.</w:t>
      </w:r>
    </w:p>
    <w:bookmarkEnd w:id="24"/>
    <w:bookmarkStart w:id="25" w:name="research-assistant"/>
    <w:p>
      <w:pPr>
        <w:pStyle w:val="Heading4"/>
      </w:pPr>
      <w:r>
        <w:t xml:space="preserve">Research Assistant</w:t>
      </w:r>
    </w:p>
    <w:p>
      <w:pPr>
        <w:pStyle w:val="FirstParagraph"/>
      </w:pPr>
      <w:r>
        <w:rPr>
          <w:bCs/>
          <w:b/>
        </w:rPr>
        <w:t xml:space="preserve">Lyon Robotics Lab (LRI)</w:t>
      </w:r>
      <w:r>
        <w:t xml:space="preserve">, France</w:t>
      </w:r>
      <w:r>
        <w:br/>
      </w:r>
      <w:r>
        <w:t xml:space="preserve">2015 – 2018</w:t>
      </w:r>
    </w:p>
    <w:p>
      <w:pPr>
        <w:numPr>
          <w:ilvl w:val="0"/>
          <w:numId w:val="1003"/>
        </w:numPr>
        <w:pStyle w:val="Compact"/>
      </w:pPr>
      <w:r>
        <w:t xml:space="preserve">Conducted experiments on human-robot interaction, focusing on natural language processing for service robots.</w:t>
      </w:r>
    </w:p>
    <w:p>
      <w:pPr>
        <w:numPr>
          <w:ilvl w:val="0"/>
          <w:numId w:val="1003"/>
        </w:numPr>
        <w:pStyle w:val="Compact"/>
      </w:pPr>
      <w:r>
        <w:t xml:space="preserve">Assisted in the creation of a multi-robot coordination system for disaster response scenarios, funded by the French National Research Agency (ANR).</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Programming Languages:</w:t>
      </w:r>
      <w:r>
        <w:t xml:space="preserve"> </w:t>
      </w:r>
      <w:r>
        <w:t xml:space="preserve">Python, C++, ROS, MATLAB</w:t>
      </w:r>
    </w:p>
    <w:p>
      <w:pPr>
        <w:numPr>
          <w:ilvl w:val="0"/>
          <w:numId w:val="1004"/>
        </w:numPr>
        <w:pStyle w:val="Compact"/>
      </w:pPr>
      <w:r>
        <w:rPr>
          <w:bCs/>
          <w:b/>
        </w:rPr>
        <w:t xml:space="preserve">Tools &amp; Frameworks:</w:t>
      </w:r>
      <w:r>
        <w:t xml:space="preserve"> </w:t>
      </w:r>
      <w:r>
        <w:t xml:space="preserve">Gazebo, MoveIt, OpenCV, TensorFlow</w:t>
      </w:r>
    </w:p>
    <w:p>
      <w:pPr>
        <w:numPr>
          <w:ilvl w:val="0"/>
          <w:numId w:val="1004"/>
        </w:numPr>
        <w:pStyle w:val="Compact"/>
      </w:pPr>
      <w:r>
        <w:rPr>
          <w:bCs/>
          <w:b/>
        </w:rPr>
        <w:t xml:space="preserve">Mechatronics:</w:t>
      </w:r>
      <w:r>
        <w:t xml:space="preserve"> </w:t>
      </w:r>
      <w:r>
        <w:t xml:space="preserve">Sensor integration (LiDAR, IMU), PLC programming</w:t>
      </w:r>
    </w:p>
    <w:p>
      <w:pPr>
        <w:numPr>
          <w:ilvl w:val="0"/>
          <w:numId w:val="1004"/>
        </w:numPr>
        <w:pStyle w:val="Compact"/>
      </w:pPr>
      <w:r>
        <w:rPr>
          <w:bCs/>
          <w:b/>
        </w:rPr>
        <w:t xml:space="preserve">AI/ML:</w:t>
      </w:r>
      <w:r>
        <w:t xml:space="preserve"> </w:t>
      </w:r>
      <w:r>
        <w:t xml:space="preserve">Deep learning for object recognition, reinforcement learning for autonomous navigation</w:t>
      </w:r>
    </w:p>
    <w:p>
      <w:pPr>
        <w:numPr>
          <w:ilvl w:val="0"/>
          <w:numId w:val="1004"/>
        </w:numPr>
        <w:pStyle w:val="Compact"/>
      </w:pPr>
      <w:r>
        <w:rPr>
          <w:bCs/>
          <w:b/>
        </w:rPr>
        <w:t xml:space="preserve">Certifications:</w:t>
      </w:r>
      <w:r>
        <w:t xml:space="preserve"> </w:t>
      </w:r>
      <w:r>
        <w:t xml:space="preserve">ROS Professional Certification, Certified ScrumMaster (CSM)</w:t>
      </w:r>
    </w:p>
    <w:bookmarkEnd w:id="27"/>
    <w:bookmarkStart w:id="28" w:name="key-projects"/>
    <w:p>
      <w:pPr>
        <w:pStyle w:val="Heading3"/>
      </w:pPr>
      <w:r>
        <w:t xml:space="preserve">Key Projects</w:t>
      </w:r>
    </w:p>
    <w:p>
      <w:pPr>
        <w:pStyle w:val="FirstParagraph"/>
      </w:pPr>
      <w:r>
        <w:rPr>
          <w:bCs/>
          <w:b/>
        </w:rPr>
        <w:t xml:space="preserve">Project 1: "Lyon Smart Mobility" (2022)</w:t>
      </w:r>
      <w:r>
        <w:br/>
      </w:r>
      <w:r>
        <w:t xml:space="preserve">Developed autonomous delivery robots for urban environments, deployed in Lyon’s downtown area. Utilized SLAM and path planning algorithms to navigate complex cityscapes.</w:t>
      </w:r>
    </w:p>
    <w:p>
      <w:pPr>
        <w:pStyle w:val="BodyText"/>
      </w:pPr>
      <w:r>
        <w:rPr>
          <w:bCs/>
          <w:b/>
        </w:rPr>
        <w:t xml:space="preserve">Project 2: "Healthcare Companion Robot" (2019)</w:t>
      </w:r>
      <w:r>
        <w:br/>
      </w:r>
      <w:r>
        <w:t xml:space="preserve">Designed a robot to assist elderly patients with daily tasks, integrating voice recognition and gesture control. Piloted in partnership with a hospital in France Lyon.</w:t>
      </w:r>
    </w:p>
    <w:p>
      <w:pPr>
        <w:pStyle w:val="BodyText"/>
      </w:pPr>
      <w:r>
        <w:rPr>
          <w:bCs/>
          <w:b/>
        </w:rPr>
        <w:t xml:space="preserve">Project 3: "Industrial Cobots for SMEs" (2020)</w:t>
      </w:r>
      <w:r>
        <w:br/>
      </w:r>
      <w:r>
        <w:t xml:space="preserve">Created cost-effective collaborative robots for small manufacturers in the Rhône-Alpes region, reducing labor costs by 18% and increasing productivity.</w:t>
      </w:r>
    </w:p>
    <w:bookmarkEnd w:id="28"/>
    <w:bookmarkStart w:id="29" w:name="language-proficiency"/>
    <w:p>
      <w:pPr>
        <w:pStyle w:val="Heading3"/>
      </w:pPr>
      <w:r>
        <w:t xml:space="preserve">Language Proficiency</w:t>
      </w:r>
    </w:p>
    <w:p>
      <w:pPr>
        <w:numPr>
          <w:ilvl w:val="0"/>
          <w:numId w:val="1005"/>
        </w:numPr>
        <w:pStyle w:val="Compact"/>
      </w:pPr>
      <w:r>
        <w:t xml:space="preserve">French – Native</w:t>
      </w:r>
    </w:p>
    <w:p>
      <w:pPr>
        <w:numPr>
          <w:ilvl w:val="0"/>
          <w:numId w:val="1005"/>
        </w:numPr>
        <w:pStyle w:val="Compact"/>
      </w:pPr>
      <w:r>
        <w:t xml:space="preserve">English – Fluent (IELTS 7.5)</w:t>
      </w:r>
    </w:p>
    <w:p>
      <w:pPr>
        <w:numPr>
          <w:ilvl w:val="0"/>
          <w:numId w:val="1005"/>
        </w:numPr>
        <w:pStyle w:val="Compact"/>
      </w:pPr>
      <w:r>
        <w:t xml:space="preserve">Spanish – Basic (conversational)</w:t>
      </w:r>
    </w:p>
    <w:bookmarkEnd w:id="29"/>
    <w:bookmarkStart w:id="30" w:name="certifications"/>
    <w:p>
      <w:pPr>
        <w:pStyle w:val="Heading3"/>
      </w:pPr>
      <w:r>
        <w:t xml:space="preserve">Certifications</w:t>
      </w:r>
    </w:p>
    <w:p>
      <w:pPr>
        <w:numPr>
          <w:ilvl w:val="0"/>
          <w:numId w:val="1006"/>
        </w:numPr>
        <w:pStyle w:val="Compact"/>
      </w:pPr>
      <w:r>
        <w:t xml:space="preserve">ROS 2 Certification, The ROS Industrial Consortium (2021)</w:t>
      </w:r>
    </w:p>
    <w:p>
      <w:pPr>
        <w:numPr>
          <w:ilvl w:val="0"/>
          <w:numId w:val="1006"/>
        </w:numPr>
        <w:pStyle w:val="Compact"/>
      </w:pPr>
      <w:r>
        <w:t xml:space="preserve">Project Management Professional (PMP), PMI (2019)</w:t>
      </w:r>
    </w:p>
    <w:p>
      <w:pPr>
        <w:numPr>
          <w:ilvl w:val="0"/>
          <w:numId w:val="1006"/>
        </w:numPr>
        <w:pStyle w:val="Compact"/>
      </w:pPr>
      <w:r>
        <w:t xml:space="preserve">AI for Robotics Specialization, Coursera (2018)</w:t>
      </w:r>
    </w:p>
    <w:bookmarkEnd w:id="30"/>
    <w:bookmarkStart w:id="31" w:name="professional-memberships"/>
    <w:p>
      <w:pPr>
        <w:pStyle w:val="Heading3"/>
      </w:pPr>
      <w:r>
        <w:t xml:space="preserve">Professional Memberships</w:t>
      </w:r>
    </w:p>
    <w:p>
      <w:pPr>
        <w:numPr>
          <w:ilvl w:val="0"/>
          <w:numId w:val="1007"/>
        </w:numPr>
        <w:pStyle w:val="Compact"/>
      </w:pPr>
      <w:r>
        <w:t xml:space="preserve">IEEE Robotics and Automation Society (2017 – Present)</w:t>
      </w:r>
    </w:p>
    <w:p>
      <w:pPr>
        <w:numPr>
          <w:ilvl w:val="0"/>
          <w:numId w:val="1007"/>
        </w:numPr>
        <w:pStyle w:val="Compact"/>
      </w:pPr>
      <w:r>
        <w:t xml:space="preserve">French Robotics Association (AFR) – Member since 2019</w:t>
      </w:r>
    </w:p>
    <w:p>
      <w:pPr>
        <w:numPr>
          <w:ilvl w:val="0"/>
          <w:numId w:val="1007"/>
        </w:numPr>
        <w:pStyle w:val="Compact"/>
      </w:pPr>
      <w:r>
        <w:t xml:space="preserve">Eurobot Competitions Organizer, Lyon (2020 – 2023)</w:t>
      </w:r>
    </w:p>
    <w:bookmarkEnd w:id="31"/>
    <w:bookmarkStart w:id="32" w:name="publications-presentations"/>
    <w:p>
      <w:pPr>
        <w:pStyle w:val="Heading3"/>
      </w:pPr>
      <w:r>
        <w:t xml:space="preserve">Publications &amp; Presentations</w:t>
      </w:r>
    </w:p>
    <w:p>
      <w:pPr>
        <w:numPr>
          <w:ilvl w:val="0"/>
          <w:numId w:val="1008"/>
        </w:numPr>
        <w:pStyle w:val="Compact"/>
      </w:pPr>
      <w:r>
        <w:t xml:space="preserve">"Advancements in SLAM Algorithms for Dynamic Environments," International Journal of Robotics Research, 2021.</w:t>
      </w:r>
    </w:p>
    <w:p>
      <w:pPr>
        <w:numPr>
          <w:ilvl w:val="0"/>
          <w:numId w:val="1008"/>
        </w:numPr>
        <w:pStyle w:val="Compact"/>
      </w:pPr>
      <w:r>
        <w:t xml:space="preserve">Presentation at the Lyon Robotics Summit (2023) on "AI-Driven Solutions for Sustainable Manufacturing."</w:t>
      </w:r>
    </w:p>
    <w:p>
      <w:pPr>
        <w:numPr>
          <w:ilvl w:val="0"/>
          <w:numId w:val="1008"/>
        </w:numPr>
        <w:pStyle w:val="Compact"/>
      </w:pPr>
      <w:r>
        <w:t xml:space="preserve">Co-author of a textbook chapter on "Robotics in Healthcare" published by Springer (2020).</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Mentored students at the Lyon Institute of Technology for robotics competitions, fostering the next generation of engineers in France Lyon.</w:t>
      </w:r>
    </w:p>
    <w:p>
      <w:pPr>
        <w:pStyle w:val="BodyText"/>
      </w:pPr>
      <w:r>
        <w:rPr>
          <w:bCs/>
          <w:b/>
        </w:rPr>
        <w:t xml:space="preserve">Hobbies:</w:t>
      </w:r>
      <w:r>
        <w:t xml:space="preserve"> </w:t>
      </w:r>
      <w:r>
        <w:t xml:space="preserve">Participates in local maker fairs and hackathons, often focusing on open-source robotics projects.</w:t>
      </w:r>
    </w:p>
    <w:bookmarkEnd w:id="33"/>
    <w:p>
      <w:pPr>
        <w:pStyle w:val="BodyText"/>
      </w:pPr>
      <w:r>
        <w:t xml:space="preserve">Curriculum Vitae | Robotics Engineer | France Lyon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France Lyon</dc:title>
  <dc:creator/>
  <dc:language>en</dc:language>
  <cp:keywords/>
  <dcterms:created xsi:type="dcterms:W3CDTF">2025-11-24T05:31:37Z</dcterms:created>
  <dcterms:modified xsi:type="dcterms:W3CDTF">2025-11-24T05:31:37Z</dcterms:modified>
</cp:coreProperties>
</file>

<file path=docProps/custom.xml><?xml version="1.0" encoding="utf-8"?>
<Properties xmlns="http://schemas.openxmlformats.org/officeDocument/2006/custom-properties" xmlns:vt="http://schemas.openxmlformats.org/officeDocument/2006/docPropsVTypes"/>
</file>