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36" w:name="robotics-engineer-morocco-casablanca"/>
    <w:p>
      <w:pPr>
        <w:pStyle w:val="Heading2"/>
      </w:pPr>
      <w:r>
        <w:t xml:space="preserve">Robotics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Robotics Engineer with over [X years] of experience in designing, developing, and deploying advanced robotic systems. Specializing in automation solutions tailored for industrial and research applications in Morocco Casablanca. Proficient in programming, sensor integration, and control systems, with a proven track record of contributing to innovative projects that align with the technological advancements of the region. Committed to fostering collaboration between local industries and international robotics standards to drive economic growth in Morocco.</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Alfresco Robotics Solutions (Morocco Casablanca)</w:t>
      </w:r>
      <w:r>
        <w:t xml:space="preserve"> </w:t>
      </w:r>
      <w:r>
        <w:t xml:space="preserve">| [Start Date] – Present</w:t>
      </w:r>
    </w:p>
    <w:p>
      <w:pPr>
        <w:numPr>
          <w:ilvl w:val="0"/>
          <w:numId w:val="1001"/>
        </w:numPr>
        <w:pStyle w:val="Compact"/>
      </w:pPr>
      <w:r>
        <w:t xml:space="preserve">Lead the development of autonomous mobile robots for warehouse automation, optimizing efficiency by 30% in client operations.</w:t>
      </w:r>
    </w:p>
    <w:p>
      <w:pPr>
        <w:numPr>
          <w:ilvl w:val="0"/>
          <w:numId w:val="1001"/>
        </w:numPr>
        <w:pStyle w:val="Compact"/>
      </w:pPr>
      <w:r>
        <w:t xml:space="preserve">Collaborated with local manufacturing firms in Morocco Casablanca to integrate robotic arms into assembly lines, reducing human error and increasing production speed.</w:t>
      </w:r>
    </w:p>
    <w:p>
      <w:pPr>
        <w:numPr>
          <w:ilvl w:val="0"/>
          <w:numId w:val="1001"/>
        </w:numPr>
        <w:pStyle w:val="Compact"/>
      </w:pPr>
      <w:r>
        <w:t xml:space="preserve">Designed and tested AI-driven navigation algorithms for robots operating in dynamic environments, ensuring compliance with international safety standards.</w:t>
      </w:r>
    </w:p>
    <w:p>
      <w:pPr>
        <w:numPr>
          <w:ilvl w:val="0"/>
          <w:numId w:val="1001"/>
        </w:numPr>
        <w:pStyle w:val="Compact"/>
      </w:pPr>
      <w:r>
        <w:t xml:space="preserve">Managed cross-functional teams of engineers, technicians, and researchers to deliver projects on time while adhering to strict budget constraints.</w:t>
      </w:r>
    </w:p>
    <w:bookmarkEnd w:id="22"/>
    <w:bookmarkStart w:id="23" w:name="robotics-engineer"/>
    <w:p>
      <w:pPr>
        <w:pStyle w:val="Heading4"/>
      </w:pPr>
      <w:r>
        <w:t xml:space="preserve">Robotics Engineer</w:t>
      </w:r>
    </w:p>
    <w:p>
      <w:pPr>
        <w:pStyle w:val="FirstParagraph"/>
      </w:pPr>
      <w:r>
        <w:rPr>
          <w:bCs/>
          <w:b/>
        </w:rPr>
        <w:t xml:space="preserve">EcoTech Innovations (Morocco Casablanca)</w:t>
      </w:r>
      <w:r>
        <w:t xml:space="preserve"> </w:t>
      </w:r>
      <w:r>
        <w:t xml:space="preserve">| [Start Date] – [End Date]</w:t>
      </w:r>
    </w:p>
    <w:p>
      <w:pPr>
        <w:numPr>
          <w:ilvl w:val="0"/>
          <w:numId w:val="1002"/>
        </w:numPr>
        <w:pStyle w:val="Compact"/>
      </w:pPr>
      <w:r>
        <w:t xml:space="preserve">Developed energy-efficient robotic systems for agricultural applications, supporting the growth of sustainable farming practices in Morocco.</w:t>
      </w:r>
    </w:p>
    <w:p>
      <w:pPr>
        <w:numPr>
          <w:ilvl w:val="0"/>
          <w:numId w:val="1002"/>
        </w:numPr>
        <w:pStyle w:val="Compact"/>
      </w:pPr>
      <w:r>
        <w:t xml:space="preserve">Created simulation models using ROS (Robot Operating System) to test and validate robotic designs before deployment in real-world scenarios.</w:t>
      </w:r>
    </w:p>
    <w:p>
      <w:pPr>
        <w:numPr>
          <w:ilvl w:val="0"/>
          <w:numId w:val="1002"/>
        </w:numPr>
        <w:pStyle w:val="Compact"/>
      </w:pPr>
      <w:r>
        <w:t xml:space="preserve">Provided technical training to local engineers and students, promoting knowledge transfer and skill development in robotics within Casablanca’s tech community.</w:t>
      </w:r>
    </w:p>
    <w:bookmarkEnd w:id="23"/>
    <w:bookmarkStart w:id="24" w:name="internship"/>
    <w:p>
      <w:pPr>
        <w:pStyle w:val="Heading4"/>
      </w:pPr>
      <w:r>
        <w:t xml:space="preserve">Internship</w:t>
      </w:r>
    </w:p>
    <w:p>
      <w:pPr>
        <w:pStyle w:val="FirstParagraph"/>
      </w:pPr>
      <w:r>
        <w:rPr>
          <w:bCs/>
          <w:b/>
        </w:rPr>
        <w:t xml:space="preserve">Moroccan Institute of Advanced Robotics (Morocco Casablanca)</w:t>
      </w:r>
      <w:r>
        <w:t xml:space="preserve"> </w:t>
      </w:r>
      <w:r>
        <w:t xml:space="preserve">| [Start Date] – [End Date]</w:t>
      </w:r>
    </w:p>
    <w:p>
      <w:pPr>
        <w:numPr>
          <w:ilvl w:val="0"/>
          <w:numId w:val="1003"/>
        </w:numPr>
        <w:pStyle w:val="Compact"/>
      </w:pPr>
      <w:r>
        <w:t xml:space="preserve">Assisted in the development of humanoid robots for educational and research purposes, focusing on human-robot interaction.</w:t>
      </w:r>
    </w:p>
    <w:p>
      <w:pPr>
        <w:numPr>
          <w:ilvl w:val="0"/>
          <w:numId w:val="1003"/>
        </w:numPr>
        <w:pStyle w:val="Compact"/>
      </w:pPr>
      <w:r>
        <w:t xml:space="preserve">Participated in workshops and seminars hosted by industry leaders to stay updated on emerging trends in robotics engineering.</w:t>
      </w:r>
    </w:p>
    <w:bookmarkEnd w:id="24"/>
    <w:bookmarkEnd w:id="25"/>
    <w:bookmarkStart w:id="28" w:name="education"/>
    <w:p>
      <w:pPr>
        <w:pStyle w:val="Heading3"/>
      </w:pPr>
      <w:r>
        <w:t xml:space="preserve">Education</w:t>
      </w:r>
    </w:p>
    <w:bookmarkStart w:id="26" w:name="X4078a1dcae0936968f18b3d9e7587303f5761f5"/>
    <w:p>
      <w:pPr>
        <w:pStyle w:val="Heading4"/>
      </w:pPr>
      <w:r>
        <w:t xml:space="preserve">Bachelor of Science in Electrical and Electronics Engineering</w:t>
      </w:r>
    </w:p>
    <w:p>
      <w:pPr>
        <w:pStyle w:val="FirstParagraph"/>
      </w:pPr>
      <w:r>
        <w:rPr>
          <w:bCs/>
          <w:b/>
        </w:rPr>
        <w:t xml:space="preserve">University of Hassan II, Casablanca, Morocco</w:t>
      </w:r>
      <w:r>
        <w:t xml:space="preserve"> </w:t>
      </w:r>
      <w:r>
        <w:t xml:space="preserve">| [Graduation Year]</w:t>
      </w:r>
    </w:p>
    <w:p>
      <w:pPr>
        <w:pStyle w:val="BodyText"/>
      </w:pPr>
      <w:r>
        <w:t xml:space="preserve">Relevant coursework: Robotics, Control Systems, Embedded Systems, and Artificial Intelligence.</w:t>
      </w:r>
    </w:p>
    <w:bookmarkEnd w:id="26"/>
    <w:bookmarkStart w:id="27" w:name="msc-in-mechatronics-and-automation"/>
    <w:p>
      <w:pPr>
        <w:pStyle w:val="Heading4"/>
      </w:pPr>
      <w:r>
        <w:t xml:space="preserve">MSc in Mechatronics and Automation</w:t>
      </w:r>
    </w:p>
    <w:p>
      <w:pPr>
        <w:pStyle w:val="FirstParagraph"/>
      </w:pPr>
      <w:r>
        <w:rPr>
          <w:bCs/>
          <w:b/>
        </w:rPr>
        <w:t xml:space="preserve">École Nationale Supérieure d'Ingénieurs de Montréal (ÉTS), Canada</w:t>
      </w:r>
      <w:r>
        <w:t xml:space="preserve"> </w:t>
      </w:r>
      <w:r>
        <w:t xml:space="preserve">| [Graduation Year]</w:t>
      </w:r>
    </w:p>
    <w:p>
      <w:pPr>
        <w:pStyle w:val="BodyText"/>
      </w:pPr>
      <w:r>
        <w:t xml:space="preserve">Specialized in robotic systems integration and advanced automation technologies, with a thesis on "Autonomous Navigation in Urban Environments."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Robotics Tools:</w:t>
      </w:r>
      <w:r>
        <w:t xml:space="preserve"> </w:t>
      </w:r>
      <w:r>
        <w:t xml:space="preserve">Gazebo, MoveIt, OpenCV, TensorFlow</w:t>
      </w:r>
    </w:p>
    <w:p>
      <w:pPr>
        <w:numPr>
          <w:ilvl w:val="0"/>
          <w:numId w:val="1004"/>
        </w:numPr>
        <w:pStyle w:val="Compact"/>
      </w:pPr>
      <w:r>
        <w:rPr>
          <w:bCs/>
          <w:b/>
        </w:rPr>
        <w:t xml:space="preserve">CAD Software:</w:t>
      </w:r>
      <w:r>
        <w:t xml:space="preserve"> </w:t>
      </w:r>
      <w:r>
        <w:t xml:space="preserve">SolidWorks, AutoCAD</w:t>
      </w:r>
    </w:p>
    <w:p>
      <w:pPr>
        <w:numPr>
          <w:ilvl w:val="0"/>
          <w:numId w:val="1004"/>
        </w:numPr>
        <w:pStyle w:val="Compact"/>
      </w:pPr>
      <w:r>
        <w:rPr>
          <w:bCs/>
          <w:b/>
        </w:rPr>
        <w:t xml:space="preserve">Languages:</w:t>
      </w:r>
      <w:r>
        <w:t xml:space="preserve"> </w:t>
      </w:r>
      <w:r>
        <w:t xml:space="preserve">Arabic (native), French (fluent), English (proficient)</w:t>
      </w:r>
    </w:p>
    <w:bookmarkEnd w:id="29"/>
    <w:bookmarkStart w:id="32" w:name="projects"/>
    <w:p>
      <w:pPr>
        <w:pStyle w:val="Heading3"/>
      </w:pPr>
      <w:r>
        <w:t xml:space="preserve">Projects</w:t>
      </w:r>
    </w:p>
    <w:bookmarkStart w:id="30" w:name="smart-waste-management-system"/>
    <w:p>
      <w:pPr>
        <w:pStyle w:val="Heading4"/>
      </w:pPr>
      <w:r>
        <w:t xml:space="preserve">Smart Waste Management System</w:t>
      </w:r>
    </w:p>
    <w:p>
      <w:pPr>
        <w:pStyle w:val="FirstParagraph"/>
      </w:pPr>
      <w:r>
        <w:rPr>
          <w:bCs/>
          <w:b/>
        </w:rPr>
        <w:t xml:space="preserve">Morocco Casablanca Initiative</w:t>
      </w:r>
      <w:r>
        <w:t xml:space="preserve"> </w:t>
      </w:r>
      <w:r>
        <w:t xml:space="preserve">| [Start Date] – [End Date]</w:t>
      </w:r>
    </w:p>
    <w:p>
      <w:pPr>
        <w:pStyle w:val="BodyText"/>
      </w:pPr>
      <w:r>
        <w:t xml:space="preserve">Designed a fleet of autonomous robots to collect and sort waste, reducing landfill usage by 25% in pilot zones. The project was recognized by the Casablanca Municipal Council for its environmental impact.</w:t>
      </w:r>
    </w:p>
    <w:bookmarkEnd w:id="30"/>
    <w:bookmarkStart w:id="31" w:name="humanoid-robot-for-educational-outreach"/>
    <w:p>
      <w:pPr>
        <w:pStyle w:val="Heading4"/>
      </w:pPr>
      <w:r>
        <w:t xml:space="preserve">Humanoid Robot for Educational Outreach</w:t>
      </w:r>
    </w:p>
    <w:p>
      <w:pPr>
        <w:pStyle w:val="FirstParagraph"/>
      </w:pPr>
      <w:r>
        <w:rPr>
          <w:bCs/>
          <w:b/>
        </w:rPr>
        <w:t xml:space="preserve">Moroccan Institute of Advanced Robotics</w:t>
      </w:r>
      <w:r>
        <w:t xml:space="preserve"> </w:t>
      </w:r>
      <w:r>
        <w:t xml:space="preserve">| [Start Date] – [End Date]</w:t>
      </w:r>
    </w:p>
    <w:p>
      <w:pPr>
        <w:pStyle w:val="BodyText"/>
      </w:pPr>
      <w:r>
        <w:t xml:space="preserve">Contributed to the development of a humanoid robot used in schools across Morocco to teach STEM concepts. The project received funding from the Ministry of Education.</w:t>
      </w:r>
    </w:p>
    <w:bookmarkEnd w:id="31"/>
    <w:bookmarkEnd w:id="32"/>
    <w:bookmarkStart w:id="33" w:name="awards-and-recognitions"/>
    <w:p>
      <w:pPr>
        <w:pStyle w:val="Heading3"/>
      </w:pPr>
      <w:r>
        <w:t xml:space="preserve">Awards and Recognitions</w:t>
      </w:r>
    </w:p>
    <w:p>
      <w:pPr>
        <w:numPr>
          <w:ilvl w:val="0"/>
          <w:numId w:val="1005"/>
        </w:numPr>
        <w:pStyle w:val="Compact"/>
      </w:pPr>
      <w:r>
        <w:rPr>
          <w:bCs/>
          <w:b/>
        </w:rPr>
        <w:t xml:space="preserve">Best Innovation in Robotics Award</w:t>
      </w:r>
      <w:r>
        <w:t xml:space="preserve"> </w:t>
      </w:r>
      <w:r>
        <w:t xml:space="preserve">– Casablanca Tech Festival 2023</w:t>
      </w:r>
    </w:p>
    <w:p>
      <w:pPr>
        <w:numPr>
          <w:ilvl w:val="0"/>
          <w:numId w:val="1005"/>
        </w:numPr>
        <w:pStyle w:val="Compact"/>
      </w:pPr>
      <w:r>
        <w:rPr>
          <w:bCs/>
          <w:b/>
        </w:rPr>
        <w:t xml:space="preserve">Young Innovator of the Year</w:t>
      </w:r>
      <w:r>
        <w:t xml:space="preserve"> </w:t>
      </w:r>
      <w:r>
        <w:t xml:space="preserve">– Moroccan Engineering Association 2021</w:t>
      </w:r>
    </w:p>
    <w:p>
      <w:pPr>
        <w:numPr>
          <w:ilvl w:val="0"/>
          <w:numId w:val="1005"/>
        </w:numPr>
        <w:pStyle w:val="Compact"/>
      </w:pPr>
      <w:r>
        <w:rPr>
          <w:bCs/>
          <w:b/>
        </w:rPr>
        <w:t xml:space="preserve">National Robotics Challenge Winner</w:t>
      </w:r>
      <w:r>
        <w:t xml:space="preserve"> </w:t>
      </w:r>
      <w:r>
        <w:t xml:space="preserve">– Morocco, 2019</w:t>
      </w:r>
    </w:p>
    <w:bookmarkEnd w:id="33"/>
    <w:bookmarkStart w:id="34" w:name="professional-development"/>
    <w:p>
      <w:pPr>
        <w:pStyle w:val="Heading3"/>
      </w:pPr>
      <w:r>
        <w:t xml:space="preserve">Professional Development</w:t>
      </w:r>
    </w:p>
    <w:p>
      <w:pPr>
        <w:numPr>
          <w:ilvl w:val="0"/>
          <w:numId w:val="1006"/>
        </w:numPr>
        <w:pStyle w:val="Compact"/>
      </w:pPr>
      <w:r>
        <w:rPr>
          <w:bCs/>
          <w:b/>
        </w:rPr>
        <w:t xml:space="preserve">Certification in ROS (Robot Operating System)</w:t>
      </w:r>
      <w:r>
        <w:t xml:space="preserve"> </w:t>
      </w:r>
      <w:r>
        <w:t xml:space="preserve">– Open Robotics, 2022</w:t>
      </w:r>
    </w:p>
    <w:p>
      <w:pPr>
        <w:numPr>
          <w:ilvl w:val="0"/>
          <w:numId w:val="1006"/>
        </w:numPr>
        <w:pStyle w:val="Compact"/>
      </w:pPr>
      <w:r>
        <w:rPr>
          <w:bCs/>
          <w:b/>
        </w:rPr>
        <w:t xml:space="preserve">Advanced Course in AI and Machine Learning</w:t>
      </w:r>
      <w:r>
        <w:t xml:space="preserve"> </w:t>
      </w:r>
      <w:r>
        <w:t xml:space="preserve">– Coursera, 2021</w:t>
      </w:r>
    </w:p>
    <w:p>
      <w:pPr>
        <w:numPr>
          <w:ilvl w:val="0"/>
          <w:numId w:val="1006"/>
        </w:numPr>
        <w:pStyle w:val="Compact"/>
      </w:pPr>
      <w:r>
        <w:rPr>
          <w:bCs/>
          <w:b/>
        </w:rPr>
        <w:t xml:space="preserve">Industry Collaboration Workshops</w:t>
      </w:r>
      <w:r>
        <w:t xml:space="preserve"> </w:t>
      </w:r>
      <w:r>
        <w:t xml:space="preserve">– Morocco Casablanca Tech Hub, 2023</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 Robotics Engineer in Morocco Casablanca, highlighting expertise and contributions to the local and global robotics community.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2026-07-19T04:42:28Z</dcterms:created>
  <dcterms:modified xsi:type="dcterms:W3CDTF">2026-07-19T04:42:28Z</dcterms:modified>
</cp:coreProperties>
</file>

<file path=docProps/custom.xml><?xml version="1.0" encoding="utf-8"?>
<Properties xmlns="http://schemas.openxmlformats.org/officeDocument/2006/custom-properties" xmlns:vt="http://schemas.openxmlformats.org/officeDocument/2006/docPropsVTypes"/>
</file>