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+977-9812345678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academic foundation and practical experience in designing, developing, and deploying robotic systems. Specialized in automation, artificial intelligence, and sensor integration to address real-world challenges in Nepal Kathmandu. Passionate about leveraging cutting-edge technology to improve infrastructure, agriculture, disaster response, and education sectors. Committed to contributing to Nepal's technological growth while adhering to global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Electronics and Computer Engineering</w:t>
      </w:r>
      <w:r>
        <w:t xml:space="preserve">, Kathmandu University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Robotics Engineering</w:t>
      </w:r>
      <w:r>
        <w:t xml:space="preserve">, Tribhuvan University, Nepal (2019–2021)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Machine Learning and AI</w:t>
      </w:r>
      <w:r>
        <w:t xml:space="preserve">, Coursera (2021)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1be3333ec3f8526defaeb8b95aeefd40c37f9a9"/>
    <w:p>
      <w:pPr>
        <w:pStyle w:val="Heading3"/>
      </w:pPr>
      <w:r>
        <w:rPr>
          <w:bCs/>
          <w:b/>
        </w:rPr>
        <w:t xml:space="preserve">Robotics Engineer</w:t>
      </w:r>
      <w:r>
        <w:t xml:space="preserve">, Kathmandu Robotics Solutions, Nepal (2021–Present)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autonomous robots for agricultural monitoring in the Kathmandu Valley, optimizing crop yield through AI-driven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deploy robotic systems for disaster response, including search-and-rescue drones post-earthquake (2021).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create a low-cost robotic arm for prosthetics, supported by the Nepal Innovation Center.</w:t>
      </w:r>
    </w:p>
    <w:p>
      <w:pPr>
        <w:numPr>
          <w:ilvl w:val="0"/>
          <w:numId w:val="1002"/>
        </w:numPr>
        <w:pStyle w:val="Compact"/>
      </w:pPr>
      <w:r>
        <w:t xml:space="preserve">Integrated IoT sensors into industrial robots to enhance precision in manufacturing processes at a Kathmandu-based factory.</w:t>
      </w:r>
    </w:p>
    <w:bookmarkEnd w:id="23"/>
    <w:bookmarkStart w:id="24" w:name="Xbe7d9e2434b3006f9b4ea31a9a97c3f0594f5ce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Robotics Lab, Tribhuvan University (2019–2021)</w:t>
      </w:r>
    </w:p>
    <w:p>
      <w:pPr>
        <w:numPr>
          <w:ilvl w:val="0"/>
          <w:numId w:val="1003"/>
        </w:numPr>
        <w:pStyle w:val="Compact"/>
      </w:pPr>
      <w:r>
        <w:t xml:space="preserve">Conducted research on autonomous navigation algorithms for drones, published in the International Journal of Robotics and Applications.</w:t>
      </w:r>
    </w:p>
    <w:p>
      <w:pPr>
        <w:numPr>
          <w:ilvl w:val="0"/>
          <w:numId w:val="1003"/>
        </w:numPr>
        <w:pStyle w:val="Compact"/>
      </w:pPr>
      <w:r>
        <w:t xml:space="preserve">Developed a humanoid robot prototype for educational purposes, showcased at the Nepal Technology Expo 2020.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researchers to improve SLAM (Simultaneous Localization and Mapping) techniques for indoor robots.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CNC Machines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GPS, IMU, Servos, Motors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AutoCAD (design), Blender (3D modeling)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OpenCV, Neural Networks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kathmandu-smart-waste-management-robot"/>
    <w:p>
      <w:pPr>
        <w:pStyle w:val="Heading3"/>
      </w:pPr>
      <w:r>
        <w:rPr>
          <w:bCs/>
          <w:b/>
        </w:rPr>
        <w:t xml:space="preserve">Kathmandu Smart Waste Management Robot</w:t>
      </w:r>
    </w:p>
    <w:p>
      <w:pPr>
        <w:pStyle w:val="FirstParagraph"/>
      </w:pPr>
      <w:r>
        <w:t xml:space="preserve">Developed an autonomous robot to sort and collect recyclable waste in Kathmandu city. Integrated computer vision for object detection and path planning using ROS. The project received a grant from the Nepal Ministry of Science and Technology.</w:t>
      </w:r>
    </w:p>
    <w:bookmarkEnd w:id="27"/>
    <w:bookmarkStart w:id="28" w:name="agricultural-drone-for-crop-monitoring"/>
    <w:p>
      <w:pPr>
        <w:pStyle w:val="Heading3"/>
      </w:pPr>
      <w:r>
        <w:rPr>
          <w:bCs/>
          <w:b/>
        </w:rPr>
        <w:t xml:space="preserve">Agricultural Drone for Crop Monitoring</w:t>
      </w:r>
    </w:p>
    <w:p>
      <w:pPr>
        <w:pStyle w:val="FirstParagraph"/>
      </w:pPr>
      <w:r>
        <w:t xml:space="preserve">Designed a drone equipped with multispectral cameras to monitor crop health in rural Nepal. The system provides real-time data to farmers, improving productivity by 25% in pilot areas.</w:t>
      </w:r>
    </w:p>
    <w:bookmarkEnd w:id="28"/>
    <w:bookmarkStart w:id="29" w:name="disaster-response-robot"/>
    <w:p>
      <w:pPr>
        <w:pStyle w:val="Heading3"/>
      </w:pPr>
      <w:r>
        <w:rPr>
          <w:bCs/>
          <w:b/>
        </w:rPr>
        <w:t xml:space="preserve">Disaster Response Robot</w:t>
      </w:r>
    </w:p>
    <w:p>
      <w:pPr>
        <w:pStyle w:val="FirstParagraph"/>
      </w:pPr>
      <w:r>
        <w:t xml:space="preserve">Created a compact robot for navigating rubble after earthquakes. Featured thermal imaging and remote control capabilities, tested in collaboration with Nepal Red Cross Society.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Certified Professional</w:t>
      </w:r>
      <w:r>
        <w:t xml:space="preserve">, Open Robotics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Robotics Specialization</w:t>
      </w:r>
      <w:r>
        <w:t xml:space="preserve">,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AI and Machine Learning</w:t>
      </w:r>
      <w:r>
        <w:t xml:space="preserve">, Udemy (2018)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Nepali (Native)</w:t>
      </w:r>
    </w:p>
    <w:p>
      <w:pPr>
        <w:numPr>
          <w:ilvl w:val="0"/>
          <w:numId w:val="1006"/>
        </w:numPr>
        <w:pStyle w:val="Compact"/>
      </w:pPr>
      <w:r>
        <w:t xml:space="preserve">Hindi (Basic)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"Autonomous Navigation in Urban Environments," International Conference on Robotics and Automation, Kathmandu, Nepal (2021).</w:t>
      </w:r>
    </w:p>
    <w:p>
      <w:pPr>
        <w:numPr>
          <w:ilvl w:val="0"/>
          <w:numId w:val="1007"/>
        </w:numPr>
        <w:pStyle w:val="Compact"/>
      </w:pPr>
      <w:r>
        <w:t xml:space="preserve">"AI-Driven Agricultural Robots for Nepal's Future," Journal of Nepalese Engineering and Technology (2020).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Robotics Mentor</w:t>
      </w:r>
      <w:r>
        <w:t xml:space="preserve">, Kathmandu Tech Hub (2018–Present)</w:t>
      </w:r>
    </w:p>
    <w:p>
      <w:pPr>
        <w:numPr>
          <w:ilvl w:val="0"/>
          <w:numId w:val="1008"/>
        </w:numPr>
        <w:pStyle w:val="Compact"/>
      </w:pPr>
      <w:r>
        <w:t xml:space="preserve">Guided high school students in building robots for the Nepal National Robotics Competition.</w:t>
      </w:r>
    </w:p>
    <w:p>
      <w:pPr>
        <w:numPr>
          <w:ilvl w:val="0"/>
          <w:numId w:val="1008"/>
        </w:numPr>
        <w:pStyle w:val="Compact"/>
      </w:pPr>
      <w:r>
        <w:t xml:space="preserve">Organized workshops on AI and robotics for women and underrepresented communities in Kathmandu.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or +977-9812345678.</w:t>
      </w:r>
    </w:p>
    <w:p>
      <w:pPr>
        <w:pStyle w:val="BodyText"/>
      </w:pPr>
      <w:r>
        <w:rPr>
          <w:bCs/>
          <w:b/>
        </w:rPr>
        <w:t xml:space="preserve">Curriculum Vitae - Robotics Engineer</w:t>
      </w:r>
      <w:r>
        <w:t xml:space="preserve"> </w:t>
      </w:r>
      <w:r>
        <w:t xml:space="preserve">| Nepal Kathmandu | [Your Name]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2026-05-01T07:34:44Z</dcterms:created>
  <dcterms:modified xsi:type="dcterms:W3CDTF">2026-05-01T07:34:44Z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