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john.mitchell@roboticsengineer.nz</w:t>
      </w:r>
      <w:r>
        <w:br/>
      </w:r>
      <w:r>
        <w:rPr>
          <w:bCs/>
          <w:b/>
        </w:rPr>
        <w:t xml:space="preserve">Phone:</w:t>
      </w:r>
      <w:r>
        <w:t xml:space="preserve"> </w:t>
      </w:r>
      <w:r>
        <w:t xml:space="preserve">+64 4 123 4567</w:t>
      </w:r>
      <w:r>
        <w:br/>
      </w: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innovative Robotics Engineer with over seven years of experience in designing, developing, and deploying advanced robotic systems. Specializing in autonomous navigation, machine learning integration, and industrial automation solutions tailored for the unique demands of New Zealand's technology landscape. Proficient in leveraging cutting-edge tools such as ROS (Robot Operating System), Gazebo simulation environments, and embedded systems to create scalable robotics applications. Committed to fostering collaboration with local industries in Wellington to drive technological advancement and sustainability. As a Robotics Engineer in New Zealand Wellington, I aim to contribute to the region's growing tech ecosystem by bridging global innovation with local needs.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 Development:</w:t>
      </w:r>
      <w:r>
        <w:t xml:space="preserve"> </w:t>
      </w:r>
      <w:r>
        <w:t xml:space="preserve">Arduino, Raspberry Pi, microcontroller programming, sensor integration (LiDAR, IMU, depth cameras)</w:t>
      </w:r>
    </w:p>
    <w:p>
      <w:pPr>
        <w:numPr>
          <w:ilvl w:val="0"/>
          <w:numId w:val="1001"/>
        </w:numPr>
        <w:pStyle w:val="Compact"/>
      </w:pPr>
      <w:r>
        <w:rPr>
          <w:bCs/>
          <w:b/>
        </w:rPr>
        <w:t xml:space="preserve">Software Tools:</w:t>
      </w:r>
      <w:r>
        <w:t xml:space="preserve"> </w:t>
      </w:r>
      <w:r>
        <w:t xml:space="preserve">Gazebo, Simulink, OpenCV, TensorFlow Lite</w:t>
      </w:r>
    </w:p>
    <w:p>
      <w:pPr>
        <w:numPr>
          <w:ilvl w:val="0"/>
          <w:numId w:val="1001"/>
        </w:numPr>
        <w:pStyle w:val="Compact"/>
      </w:pPr>
      <w:r>
        <w:rPr>
          <w:bCs/>
          <w:b/>
        </w:rPr>
        <w:t xml:space="preserve">Robotics Frameworks:</w:t>
      </w:r>
      <w:r>
        <w:t xml:space="preserve"> </w:t>
      </w:r>
      <w:r>
        <w:t xml:space="preserve">ROS 2, MoveIt!, Rviz</w:t>
      </w:r>
    </w:p>
    <w:p>
      <w:pPr>
        <w:numPr>
          <w:ilvl w:val="0"/>
          <w:numId w:val="1001"/>
        </w:numPr>
        <w:pStyle w:val="Compact"/>
      </w:pPr>
      <w:r>
        <w:rPr>
          <w:bCs/>
          <w:b/>
        </w:rPr>
        <w:t xml:space="preserve">Machine Learning:</w:t>
      </w:r>
      <w:r>
        <w:t xml:space="preserve"> </w:t>
      </w:r>
      <w:r>
        <w:t xml:space="preserve">Reinforcement learning, computer vision, data analysis using Python libraries (Pandas, NumPy)</w:t>
      </w:r>
    </w:p>
    <w:p>
      <w:pPr>
        <w:numPr>
          <w:ilvl w:val="0"/>
          <w:numId w:val="1001"/>
        </w:numPr>
        <w:pStyle w:val="Compact"/>
      </w:pPr>
      <w:r>
        <w:rPr>
          <w:bCs/>
          <w:b/>
        </w:rPr>
        <w:t xml:space="preserve">Certifications:</w:t>
      </w:r>
      <w:r>
        <w:t xml:space="preserve"> </w:t>
      </w:r>
      <w:r>
        <w:t xml:space="preserve">ROS Certified Developer, AWS Robotics Certification</w:t>
      </w:r>
    </w:p>
    <w:bookmarkEnd w:id="22"/>
    <w:bookmarkStart w:id="26" w:name="professional-experience"/>
    <w:p>
      <w:pPr>
        <w:pStyle w:val="Heading2"/>
      </w:pPr>
      <w:r>
        <w:t xml:space="preserve">Professional Experience</w:t>
      </w:r>
    </w:p>
    <w:bookmarkStart w:id="23" w:name="senior-robotics-engineer"/>
    <w:p>
      <w:pPr>
        <w:pStyle w:val="Heading3"/>
      </w:pPr>
      <w:r>
        <w:t xml:space="preserve">Senior Robotics Engineer</w:t>
      </w:r>
    </w:p>
    <w:p>
      <w:pPr>
        <w:pStyle w:val="FirstParagraph"/>
      </w:pPr>
      <w:r>
        <w:rPr>
          <w:iCs/>
          <w:i/>
        </w:rPr>
        <w:t xml:space="preserve">Pioneer Robotics Solutions Ltd., Wellington, New Zealand | 2021 – Present</w:t>
      </w:r>
    </w:p>
    <w:p>
      <w:pPr>
        <w:numPr>
          <w:ilvl w:val="0"/>
          <w:numId w:val="1002"/>
        </w:numPr>
        <w:pStyle w:val="Compact"/>
      </w:pPr>
      <w:r>
        <w:t xml:space="preserve">Lead the development of autonomous inspection robots for infrastructure monitoring in coastal regions, optimizing navigation algorithms to reduce energy consumption by 25%.</w:t>
      </w:r>
    </w:p>
    <w:p>
      <w:pPr>
        <w:numPr>
          <w:ilvl w:val="0"/>
          <w:numId w:val="1002"/>
        </w:numPr>
        <w:pStyle w:val="Compact"/>
      </w:pPr>
      <w:r>
        <w:t xml:space="preserve">Collaborated with local universities (e.g., Victoria University of Wellington) on research projects focused on AI-driven robotics for agricultural automation, resulting in a pilot program launched in 2023.</w:t>
      </w:r>
    </w:p>
    <w:p>
      <w:pPr>
        <w:numPr>
          <w:ilvl w:val="0"/>
          <w:numId w:val="1002"/>
        </w:numPr>
        <w:pStyle w:val="Compact"/>
      </w:pPr>
      <w:r>
        <w:t xml:space="preserve">Designed and tested custom robotic arms for industrial applications, integrating machine learning models to improve precision by 18%.</w:t>
      </w:r>
    </w:p>
    <w:p>
      <w:pPr>
        <w:numPr>
          <w:ilvl w:val="0"/>
          <w:numId w:val="1002"/>
        </w:numPr>
        <w:pStyle w:val="Compact"/>
      </w:pPr>
      <w:r>
        <w:t xml:space="preserve">Provided technical mentorship to junior engineers and contributed to the development of open-source robotics frameworks adopted by several Wellington-based startups.</w:t>
      </w:r>
    </w:p>
    <w:bookmarkEnd w:id="23"/>
    <w:bookmarkStart w:id="24" w:name="robotics-engineer"/>
    <w:p>
      <w:pPr>
        <w:pStyle w:val="Heading3"/>
      </w:pPr>
      <w:r>
        <w:t xml:space="preserve">Robotics Engineer</w:t>
      </w:r>
    </w:p>
    <w:p>
      <w:pPr>
        <w:pStyle w:val="FirstParagraph"/>
      </w:pPr>
      <w:r>
        <w:rPr>
          <w:iCs/>
          <w:i/>
        </w:rPr>
        <w:t xml:space="preserve">Aegis Robotics Ltd., Wellington, New Zealand | 2017 – 2021</w:t>
      </w:r>
    </w:p>
    <w:p>
      <w:pPr>
        <w:numPr>
          <w:ilvl w:val="0"/>
          <w:numId w:val="1003"/>
        </w:numPr>
        <w:pStyle w:val="Compact"/>
      </w:pPr>
      <w:r>
        <w:t xml:space="preserve">Developed autonomous drones for environmental monitoring in the Wellington region, enabling real-time data collection for air quality and biodiversity studies.</w:t>
      </w:r>
    </w:p>
    <w:p>
      <w:pPr>
        <w:numPr>
          <w:ilvl w:val="0"/>
          <w:numId w:val="1003"/>
        </w:numPr>
        <w:pStyle w:val="Compact"/>
      </w:pPr>
      <w:r>
        <w:t xml:space="preserve">Optimized ROS-based navigation systems to enhance reliability in dynamic environments, reducing system downtime by 30%.</w:t>
      </w:r>
    </w:p>
    <w:p>
      <w:pPr>
        <w:numPr>
          <w:ilvl w:val="0"/>
          <w:numId w:val="1003"/>
        </w:numPr>
        <w:pStyle w:val="Compact"/>
      </w:pPr>
      <w:r>
        <w:t xml:space="preserve">Contributed to the design of modular robotics platforms used in logistics and warehouse automation, supporting local businesses in adopting smart solutions.</w:t>
      </w:r>
    </w:p>
    <w:p>
      <w:pPr>
        <w:numPr>
          <w:ilvl w:val="0"/>
          <w:numId w:val="1003"/>
        </w:numPr>
        <w:pStyle w:val="Compact"/>
      </w:pPr>
      <w:r>
        <w:t xml:space="preserve">Presented technical findings at the New Zealand Robotics Conference (2019), focusing on challenges and innovations in deploying robots for urban environments.</w:t>
      </w:r>
    </w:p>
    <w:bookmarkEnd w:id="24"/>
    <w:bookmarkStart w:id="25" w:name="internship-robotics-systems-developer"/>
    <w:p>
      <w:pPr>
        <w:pStyle w:val="Heading3"/>
      </w:pPr>
      <w:r>
        <w:t xml:space="preserve">Internship: Robotics Systems Developer</w:t>
      </w:r>
    </w:p>
    <w:p>
      <w:pPr>
        <w:pStyle w:val="FirstParagraph"/>
      </w:pPr>
      <w:r>
        <w:rPr>
          <w:iCs/>
          <w:i/>
        </w:rPr>
        <w:t xml:space="preserve">Skyline Engineering Ltd., Wellington, New Zealand | 2015 – 2017</w:t>
      </w:r>
    </w:p>
    <w:p>
      <w:pPr>
        <w:numPr>
          <w:ilvl w:val="0"/>
          <w:numId w:val="1004"/>
        </w:numPr>
        <w:pStyle w:val="Compact"/>
      </w:pPr>
      <w:r>
        <w:t xml:space="preserve">Assisted in the development of robotic systems for hazardous material handling, ensuring compliance with safety standards and regulatory requirements.</w:t>
      </w:r>
    </w:p>
    <w:p>
      <w:pPr>
        <w:numPr>
          <w:ilvl w:val="0"/>
          <w:numId w:val="1004"/>
        </w:numPr>
        <w:pStyle w:val="Compact"/>
      </w:pPr>
      <w:r>
        <w:t xml:space="preserve">Supported the integration of computer vision systems for object recognition and sorting in automated facilities.</w:t>
      </w:r>
    </w:p>
    <w:p>
      <w:pPr>
        <w:numPr>
          <w:ilvl w:val="0"/>
          <w:numId w:val="1004"/>
        </w:numPr>
        <w:pStyle w:val="Compact"/>
      </w:pPr>
      <w:r>
        <w:t xml:space="preserve">Contributed to documentation and testing processes, improving project timelines by 15% through streamlined workflows.</w:t>
      </w:r>
    </w:p>
    <w:bookmarkEnd w:id="25"/>
    <w:bookmarkEnd w:id="26"/>
    <w:bookmarkStart w:id="27" w:name="educational-background"/>
    <w:p>
      <w:pPr>
        <w:pStyle w:val="Heading2"/>
      </w:pPr>
      <w:r>
        <w:t xml:space="preserve">Educational Background</w:t>
      </w:r>
    </w:p>
    <w:p>
      <w:pPr>
        <w:pStyle w:val="FirstParagraph"/>
      </w:pPr>
      <w:r>
        <w:rPr>
          <w:bCs/>
          <w:b/>
        </w:rPr>
        <w:t xml:space="preserve">Bachelor of Engineering (Honours) in Robotics Engineering</w:t>
      </w:r>
      <w:r>
        <w:br/>
      </w:r>
      <w:r>
        <w:t xml:space="preserve">Victoria University of Wellington, New Zealand | 2011 – 2015</w:t>
      </w:r>
      <w:r>
        <w:br/>
      </w:r>
      <w:r>
        <w:t xml:space="preserve">- Graduated with distinction, specializing in autonomous systems and control theory.</w:t>
      </w:r>
      <w:r>
        <w:br/>
      </w:r>
      <w:r>
        <w:t xml:space="preserve">- Thesis: "Optimizing Path Planning Algorithms for Urban Robotic Navigation."</w:t>
      </w:r>
    </w:p>
    <w:p>
      <w:pPr>
        <w:pStyle w:val="BodyText"/>
      </w:pPr>
      <w:r>
        <w:rPr>
          <w:bCs/>
          <w:b/>
        </w:rPr>
        <w:t xml:space="preserve">Master of Science in Artificial Intelligence</w:t>
      </w:r>
      <w:r>
        <w:br/>
      </w:r>
      <w:r>
        <w:t xml:space="preserve">University of Canterbury, New Zealand | 2016 – 2017</w:t>
      </w:r>
      <w:r>
        <w:br/>
      </w:r>
      <w:r>
        <w:t xml:space="preserve">- Focused on machine learning applications in robotics, with a project on adaptive control systems for mobile robots.</w:t>
      </w:r>
    </w:p>
    <w:bookmarkEnd w:id="27"/>
    <w:bookmarkStart w:id="28" w:name="X64bf34c9cd753177a6b0a1e042939c90e6e1fbf"/>
    <w:p>
      <w:pPr>
        <w:pStyle w:val="Heading2"/>
      </w:pPr>
      <w:r>
        <w:t xml:space="preserve">Certifications and Professional Development</w:t>
      </w:r>
    </w:p>
    <w:p>
      <w:pPr>
        <w:numPr>
          <w:ilvl w:val="0"/>
          <w:numId w:val="1005"/>
        </w:numPr>
        <w:pStyle w:val="Compact"/>
      </w:pPr>
      <w:r>
        <w:t xml:space="preserve">ROS Certified Developer (2019)</w:t>
      </w:r>
    </w:p>
    <w:p>
      <w:pPr>
        <w:numPr>
          <w:ilvl w:val="0"/>
          <w:numId w:val="1005"/>
        </w:numPr>
        <w:pStyle w:val="Compact"/>
      </w:pPr>
      <w:r>
        <w:t xml:space="preserve">AWS Robotics Certification (2021)</w:t>
      </w:r>
    </w:p>
    <w:p>
      <w:pPr>
        <w:numPr>
          <w:ilvl w:val="0"/>
          <w:numId w:val="1005"/>
        </w:numPr>
        <w:pStyle w:val="Compact"/>
      </w:pPr>
      <w:r>
        <w:t xml:space="preserve">Professional Engineer (PE) Registration, New Zealand Engineering Council (2020)</w:t>
      </w:r>
    </w:p>
    <w:p>
      <w:pPr>
        <w:numPr>
          <w:ilvl w:val="0"/>
          <w:numId w:val="1005"/>
        </w:numPr>
        <w:pStyle w:val="Compact"/>
      </w:pPr>
      <w:r>
        <w:t xml:space="preserve">IEEE Robotics and Automation Society Member</w:t>
      </w:r>
    </w:p>
    <w:bookmarkEnd w:id="28"/>
    <w:bookmarkStart w:id="29" w:name="projects-and-research"/>
    <w:p>
      <w:pPr>
        <w:pStyle w:val="Heading2"/>
      </w:pPr>
      <w:r>
        <w:t xml:space="preserve">Projects and Research</w:t>
      </w:r>
    </w:p>
    <w:p>
      <w:pPr>
        <w:pStyle w:val="FirstParagraph"/>
      </w:pPr>
      <w:r>
        <w:rPr>
          <w:bCs/>
          <w:b/>
        </w:rPr>
        <w:t xml:space="preserve">Sustainable Agriculture Robotics Initiative</w:t>
      </w:r>
      <w:r>
        <w:br/>
      </w:r>
      <w:r>
        <w:t xml:space="preserve">- Collaborated with a team of researchers to design low-cost robotic solutions for crop monitoring in Wellington’s agricultural zones. The project was funded by the Ministry for Primary Industries and showcased at the 2023 New Zealand Tech Festival.</w:t>
      </w:r>
    </w:p>
    <w:p>
      <w:pPr>
        <w:pStyle w:val="BodyText"/>
      </w:pPr>
      <w:r>
        <w:rPr>
          <w:bCs/>
          <w:b/>
        </w:rPr>
        <w:t xml:space="preserve">Autonomous Inspection Drone System</w:t>
      </w:r>
      <w:r>
        <w:br/>
      </w:r>
      <w:r>
        <w:t xml:space="preserve">- Developed a drone-based system for inspecting wind turbines and solar farms, reducing manual labor requirements by 40%. The project was deployed in collaboration with a Wellington-based renewable energy company.</w:t>
      </w:r>
    </w:p>
    <w:bookmarkEnd w:id="29"/>
    <w:bookmarkStart w:id="30" w:name="community-and-industry-involvement"/>
    <w:p>
      <w:pPr>
        <w:pStyle w:val="Heading2"/>
      </w:pPr>
      <w:r>
        <w:t xml:space="preserve">Community and Industry Involvement</w:t>
      </w:r>
    </w:p>
    <w:p>
      <w:pPr>
        <w:numPr>
          <w:ilvl w:val="0"/>
          <w:numId w:val="1006"/>
        </w:numPr>
        <w:pStyle w:val="Compact"/>
      </w:pPr>
      <w:r>
        <w:t xml:space="preserve">Volunteer Technical Advisor for Wellington Robotics Club (2018 – Present), mentoring students and professionals in robotics development.</w:t>
      </w:r>
    </w:p>
    <w:p>
      <w:pPr>
        <w:numPr>
          <w:ilvl w:val="0"/>
          <w:numId w:val="1006"/>
        </w:numPr>
        <w:pStyle w:val="Compact"/>
      </w:pPr>
      <w:r>
        <w:t xml:space="preserve">Speaker at the 2022 Wellington Tech Summit, discussing the role of robotics in addressing climate change challenges.</w:t>
      </w:r>
    </w:p>
    <w:p>
      <w:pPr>
        <w:numPr>
          <w:ilvl w:val="0"/>
          <w:numId w:val="1006"/>
        </w:numPr>
        <w:pStyle w:val="Compact"/>
      </w:pPr>
      <w:r>
        <w:t xml:space="preserve">Member of the New Zealand Robotics Association, actively participating in policy discussions on AI ethics and automation standards.</w:t>
      </w:r>
    </w:p>
    <w:bookmarkEnd w:id="30"/>
    <w:bookmarkStart w:id="31" w:name="language-proficiency"/>
    <w:p>
      <w:pPr>
        <w:pStyle w:val="Heading2"/>
      </w:pPr>
      <w:r>
        <w:t xml:space="preserve">Language Proficiency</w:t>
      </w:r>
    </w:p>
    <w:p>
      <w:pPr>
        <w:numPr>
          <w:ilvl w:val="0"/>
          <w:numId w:val="1007"/>
        </w:numPr>
        <w:pStyle w:val="Compact"/>
      </w:pPr>
      <w:r>
        <w:t xml:space="preserve">English (Fluent)</w:t>
      </w:r>
    </w:p>
    <w:p>
      <w:pPr>
        <w:numPr>
          <w:ilvl w:val="0"/>
          <w:numId w:val="1007"/>
        </w:numPr>
        <w:pStyle w:val="Compact"/>
      </w:pPr>
      <w:r>
        <w:t xml:space="preserve">Māori (Basic understanding, through cultural engagement in Wellington)</w:t>
      </w:r>
    </w:p>
    <w:bookmarkEnd w:id="31"/>
    <w:bookmarkStart w:id="32" w:name="references"/>
    <w:p>
      <w:pPr>
        <w:pStyle w:val="Heading2"/>
      </w:pPr>
      <w:r>
        <w:t xml:space="preserve">References</w:t>
      </w:r>
    </w:p>
    <w:p>
      <w:pPr>
        <w:pStyle w:val="FirstParagraph"/>
      </w:pPr>
      <w:r>
        <w:t xml:space="preserve">Available upon request. Contact John A. Mitchell at john.mitchell@roboticsengineer.nz.</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New Zealand Wellington</dc:title>
  <dc:creator/>
  <dc:language>en</dc:language>
  <cp:keywords/>
  <dcterms:created xsi:type="dcterms:W3CDTF">2026-07-21T06:08:25Z</dcterms:created>
  <dcterms:modified xsi:type="dcterms:W3CDTF">2026-07-21T06:08:25Z</dcterms:modified>
</cp:coreProperties>
</file>

<file path=docProps/custom.xml><?xml version="1.0" encoding="utf-8"?>
<Properties xmlns="http://schemas.openxmlformats.org/officeDocument/2006/custom-properties" xmlns:vt="http://schemas.openxmlformats.org/officeDocument/2006/docPropsVTypes"/>
</file>