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(Spain</w:t>
      </w:r>
      <w:r>
        <w:t xml:space="preserve"> </w:t>
      </w:r>
      <w:r>
        <w:t xml:space="preserve">Madrid)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Madrid,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linkedin.com/in/juanmartinezrobotics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Robotics Engineer with over 7 years of experience in designing, developing, and deploying advanced robotic systems. Specializing in automation, artificial intelligence, and mechatronics, I have contributed to cutting-edge projects across industries such as manufacturing, agriculture, and healthcare. Based in Spain Madrid, I am committed to advancing the field of robotics through research-driven solutions and collaboration with local institutions. My work aligns with the growing demand for smart technologies in Spain's industrial landscape.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Robotics Engineering</w:t>
      </w:r>
      <w:r>
        <w:br/>
      </w:r>
      <w:r>
        <w:t xml:space="preserve">Universidad Politécnica de Madrid, Spain</w:t>
      </w:r>
      <w:r>
        <w:br/>
      </w:r>
      <w:r>
        <w:t xml:space="preserve">Graduated: June 2015</w:t>
      </w:r>
      <w:r>
        <w:br/>
      </w:r>
      <w:r>
        <w:t xml:space="preserve">Thesis: "Integration of Machine Learning Algorithms in Industrial Robotic Arms"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Autonomous Systems</w:t>
      </w:r>
      <w:r>
        <w:br/>
      </w:r>
      <w:r>
        <w:t xml:space="preserve">Universidad Carlos III de Madrid, Spain</w:t>
      </w:r>
      <w:r>
        <w:br/>
      </w:r>
      <w:r>
        <w:t xml:space="preserve">Graduated: July 2017</w:t>
      </w:r>
      <w:r>
        <w:br/>
      </w:r>
      <w:r>
        <w:t xml:space="preserve">Research Focus: Path planning and sensor fusion for autonomous drones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Robotics Engineer</w:t>
      </w:r>
      <w:r>
        <w:br/>
      </w:r>
      <w:r>
        <w:t xml:space="preserve">Indra Sistemas, Madrid, Spain</w:t>
      </w:r>
      <w:r>
        <w:br/>
      </w:r>
      <w:r>
        <w:t xml:space="preserve">January 2019 – Present</w:t>
      </w:r>
      <w:r>
        <w:br/>
      </w:r>
      <w:r>
        <w:t xml:space="preserve">- Led the development of AI-powered robotic solutions for automotive manufacturing plants in Spain.</w:t>
      </w:r>
      <w:r>
        <w:br/>
      </w:r>
      <w:r>
        <w:t xml:space="preserve">- Collaborated with Spanish SMEs to integrate collaborative robots (cobots) into small-scale production lines.</w:t>
      </w:r>
      <w:r>
        <w:br/>
      </w:r>
      <w:r>
        <w:t xml:space="preserve">- Published research on "Optimizing Robotic Efficiency in High-Precision Manufacturing" in the Journal of Industrial Robotics (Spain).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Robotics Engineer</w:t>
      </w:r>
      <w:r>
        <w:br/>
      </w:r>
      <w:r>
        <w:t xml:space="preserve">Siemens Industry Software, Madrid, Spain</w:t>
      </w:r>
      <w:r>
        <w:br/>
      </w:r>
      <w:r>
        <w:t xml:space="preserve">February 2017 – December 2018</w:t>
      </w:r>
      <w:r>
        <w:br/>
      </w:r>
      <w:r>
        <w:t xml:space="preserve">- Designed simulation models for robotic assembly lines using ROS (Robot Operating System).</w:t>
      </w:r>
      <w:r>
        <w:br/>
      </w:r>
      <w:r>
        <w:t xml:space="preserve">- Partnered with Spanish universities to test prototypes of agricultural robots in rural regions of Madrid.</w:t>
      </w:r>
      <w:r>
        <w:br/>
      </w:r>
      <w:r>
        <w:t xml:space="preserve">- Reduced system downtime by 25% through predictive maintenance algorithms.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Internship: Robotics Development</w:t>
      </w:r>
      <w:r>
        <w:br/>
      </w:r>
      <w:r>
        <w:t xml:space="preserve">Iberdrola, Madrid, Spain</w:t>
      </w:r>
      <w:r>
        <w:br/>
      </w:r>
      <w:r>
        <w:t xml:space="preserve">June 2015 – August 2015</w:t>
      </w:r>
      <w:r>
        <w:br/>
      </w:r>
      <w:r>
        <w:t xml:space="preserve">- Assisted in creating autonomous inspection robots for wind turbine infrastructure.</w:t>
      </w:r>
      <w:r>
        <w:br/>
      </w:r>
      <w:r>
        <w:t xml:space="preserve">- Gained hands-on experience with Spanish industry standards and safety protocols.</w:t>
      </w:r>
    </w:p>
    <w:bookmarkEnd w:id="24"/>
    <w:bookmarkStart w:id="26" w:name="skills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Mechatronics:</w:t>
      </w:r>
      <w:r>
        <w:t xml:space="preserve"> </w:t>
      </w:r>
      <w:r>
        <w:t xml:space="preserve">Design of sensors, actuators, and control systems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PyTorch; machine learning for robot perception and decision-making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Gazebo, CAD (SolidWorks), LabVIEW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(intermediate)</w:t>
      </w:r>
    </w:p>
    <w:bookmarkEnd w:id="25"/>
    <w:bookmarkEnd w:id="26"/>
    <w:bookmarkStart w:id="28" w:name="projects"/>
    <w:bookmarkStart w:id="27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Agricultural Robotics Initiative</w:t>
      </w:r>
      <w:r>
        <w:br/>
      </w:r>
      <w:r>
        <w:t xml:space="preserve">Developed autonomous drones for crop monitoring in collaboration with Spanish agri-tech startups in Madrid. The project won the 2021 "Innovation in Agriculture" award by the Spanish Ministry of Agriculture.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Healthcare Assistive Robots</w:t>
      </w:r>
      <w:r>
        <w:br/>
      </w:r>
      <w:r>
        <w:t xml:space="preserve">Designed robots to assist elderly care facilities in Spain, focusing on patient mobility and medication management. Funded by the European Union's Horizon 2020 program.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Smart Manufacturing Solutions</w:t>
      </w:r>
      <w:r>
        <w:br/>
      </w:r>
      <w:r>
        <w:t xml:space="preserve">Implemented AI-driven robotic systems for a major automotive company in Madrid, improving production efficiency by 30%.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ROS (Robot Operating System) Certification</w:t>
      </w:r>
      <w:r>
        <w:br/>
      </w:r>
      <w:r>
        <w:t xml:space="preserve">ROS Industrial Training Program,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</w:t>
      </w:r>
      <w:r>
        <w:br/>
      </w:r>
      <w:r>
        <w:t xml:space="preserve">Spanish Association for Standardization (AENOR),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 and Machine Learning Fundamentals</w:t>
      </w:r>
      <w:r>
        <w:br/>
      </w:r>
      <w:r>
        <w:t xml:space="preserve">Coursera (Stanford University), 2019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</w:t>
      </w:r>
      <w:r>
        <w:br/>
      </w:r>
      <w:r>
        <w:t xml:space="preserve">English – Fluent (CEFR: C1)</w:t>
      </w:r>
      <w:r>
        <w:br/>
      </w:r>
      <w:r>
        <w:t xml:space="preserve">Portuguese – Intermediate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information.</w:t>
      </w:r>
    </w:p>
    <w:bookmarkEnd w:id="31"/>
    <w:p>
      <w:pPr>
        <w:pStyle w:val="BodyText"/>
      </w:pPr>
      <w:r>
        <w:t xml:space="preserve">This Curriculum Vitae is tailored for a Robotics Engineer in Spain Madrid, emphasizing technical expertise, local industry contributions, and alignment with Spanish technological advancements.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(Spain Madrid)</dc:title>
  <dc:creator/>
  <dc:language>en</dc:language>
  <cp:keywords/>
  <dcterms:created xsi:type="dcterms:W3CDTF">2026-04-30T03:58:36Z</dcterms:created>
  <dcterms:modified xsi:type="dcterms:W3CDTF">2026-04-30T03:58:36Z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