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35" w:name="curriculum-vitae"/>
    <w:p>
      <w:pPr>
        <w:pStyle w:val="Heading1"/>
      </w:pPr>
      <w:r>
        <w:rPr>
          <w:bCs/>
          <w:b/>
        </w:rPr>
        <w:t xml:space="preserve">Curriculum Vitae</w:t>
      </w:r>
    </w:p>
    <w:bookmarkStart w:id="34" w:name="robotics-engineer-venezuela-caracas"/>
    <w:p>
      <w:pPr>
        <w:pStyle w:val="Heading2"/>
      </w:pPr>
      <w:r>
        <w:rPr>
          <w:bCs/>
          <w:b/>
        </w:rPr>
        <w:t xml:space="preserve">Robotics Engineer |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Méndez Rojas</w:t>
      </w:r>
      <w:r>
        <w:br/>
      </w:r>
      <w:r>
        <w:rPr>
          <w:bCs/>
          <w:b/>
        </w:rPr>
        <w:t xml:space="preserve">Phone:</w:t>
      </w:r>
      <w:r>
        <w:t xml:space="preserve"> </w:t>
      </w:r>
      <w:r>
        <w:t xml:space="preserve">+58 412-123-4567</w:t>
      </w:r>
      <w:r>
        <w:br/>
      </w:r>
      <w:r>
        <w:rPr>
          <w:bCs/>
          <w:b/>
        </w:rPr>
        <w:t xml:space="preserve">Email:</w:t>
      </w:r>
      <w:r>
        <w:t xml:space="preserve"> </w:t>
      </w:r>
      <w:r>
        <w:t xml:space="preserve">juan.pablo.robo@correo.com</w:t>
      </w:r>
      <w:r>
        <w:br/>
      </w:r>
      <w:r>
        <w:rPr>
          <w:bCs/>
          <w:b/>
        </w:rPr>
        <w:t xml:space="preserve">Address:</w:t>
      </w:r>
      <w:r>
        <w:t xml:space="preserve"> </w:t>
      </w:r>
      <w:r>
        <w:t xml:space="preserve">Avenida Urdaneta, La Candelaria, Caracas, Venezuela</w:t>
      </w:r>
    </w:p>
    <w:bookmarkEnd w:id="20"/>
    <w:bookmarkStart w:id="21" w:name="professional-summary"/>
    <w:p>
      <w:pPr>
        <w:pStyle w:val="Heading3"/>
      </w:pPr>
      <w:r>
        <w:t xml:space="preserve">Professional Summary</w:t>
      </w:r>
    </w:p>
    <w:p>
      <w:pPr>
        <w:pStyle w:val="FirstParagraph"/>
      </w:pPr>
      <w:r>
        <w:t xml:space="preserve">A highly motivated and innovative Robotics Engineer with a strong academic background in automation and intelligent systems. Specialized in designing, developing, and deploying robotic solutions tailored to the unique challenges of Venezuela's industrial, agricultural, and urban environments. Passionate about leveraging cutting-edge technology to address local needs while contributing to the growth of the robotics sector in Caracas. Proven expertise in programming, sensor integration, and system automation. Committed to fostering technological advancement in Venezuela through research, education, and collaboration with local institutions.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Engineering</w:t>
      </w:r>
      <w:r>
        <w:t xml:space="preserve">, Universidad Simón Bolívar, Caracas (2015-2019)</w:t>
      </w:r>
      <w:r>
        <w:br/>
      </w:r>
      <w:r>
        <w:t xml:space="preserve">- Thesis: "Design of Autonomous Mobile Robots for Industrial Inspection in Venezuela"</w:t>
      </w:r>
    </w:p>
    <w:p>
      <w:pPr>
        <w:numPr>
          <w:ilvl w:val="0"/>
          <w:numId w:val="1001"/>
        </w:numPr>
        <w:pStyle w:val="Compact"/>
      </w:pPr>
      <w:r>
        <w:rPr>
          <w:bCs/>
          <w:b/>
        </w:rPr>
        <w:t xml:space="preserve">Master of Science in Robotics and Artificial Intelligence</w:t>
      </w:r>
      <w:r>
        <w:t xml:space="preserve">, Universidad de Los Andes, Mérida (2019-2021)</w:t>
      </w:r>
      <w:r>
        <w:br/>
      </w:r>
      <w:r>
        <w:t xml:space="preserve">- Research focus: Human-robot interaction and machine learning algorithms for environmental monitoring.</w:t>
      </w:r>
    </w:p>
    <w:p>
      <w:pPr>
        <w:numPr>
          <w:ilvl w:val="0"/>
          <w:numId w:val="1001"/>
        </w:numPr>
        <w:pStyle w:val="Compact"/>
      </w:pPr>
      <w:r>
        <w:rPr>
          <w:bCs/>
          <w:b/>
        </w:rPr>
        <w:t xml:space="preserve">Certification in Robotic Systems Integration</w:t>
      </w:r>
      <w:r>
        <w:t xml:space="preserve">, Instituto Tecnológico de Caracas (2021)</w:t>
      </w:r>
    </w:p>
    <w:bookmarkEnd w:id="22"/>
    <w:bookmarkStart w:id="23" w:name="technical-skills"/>
    <w:p>
      <w:pPr>
        <w:pStyle w:val="Heading3"/>
      </w:pPr>
      <w:r>
        <w:t xml:space="preserve">Technical Skills</w:t>
      </w:r>
    </w:p>
    <w:p>
      <w:pPr>
        <w:numPr>
          <w:ilvl w:val="0"/>
          <w:numId w:val="1002"/>
        </w:numPr>
        <w:pStyle w:val="Compact"/>
      </w:pPr>
      <w:r>
        <w:t xml:space="preserve">Programming Languages: Python, C++, ROS (Robot Operating System), MATLAB</w:t>
      </w:r>
    </w:p>
    <w:p>
      <w:pPr>
        <w:numPr>
          <w:ilvl w:val="0"/>
          <w:numId w:val="1002"/>
        </w:numPr>
        <w:pStyle w:val="Compact"/>
      </w:pPr>
      <w:r>
        <w:t xml:space="preserve">Hardware: Arduino, Raspberry Pi, PLCs, Industrial Robots (KUKA, ABB)</w:t>
      </w:r>
    </w:p>
    <w:p>
      <w:pPr>
        <w:numPr>
          <w:ilvl w:val="0"/>
          <w:numId w:val="1002"/>
        </w:numPr>
        <w:pStyle w:val="Compact"/>
      </w:pPr>
      <w:r>
        <w:t xml:space="preserve">Software: AutoCAD for robotics design, Gazebo for simulation, SolidWorks</w:t>
      </w:r>
    </w:p>
    <w:p>
      <w:pPr>
        <w:numPr>
          <w:ilvl w:val="0"/>
          <w:numId w:val="1002"/>
        </w:numPr>
        <w:pStyle w:val="Compact"/>
      </w:pPr>
      <w:r>
        <w:t xml:space="preserve">Machine Learning: TensorFlow, PyTorch (focused on computer vision and control systems)</w:t>
      </w:r>
    </w:p>
    <w:p>
      <w:pPr>
        <w:numPr>
          <w:ilvl w:val="0"/>
          <w:numId w:val="1002"/>
        </w:numPr>
        <w:pStyle w:val="Compact"/>
      </w:pPr>
      <w:r>
        <w:t xml:space="preserve">Communication Protocols: MQTT, CANbus, Ethernet/IP</w:t>
      </w:r>
    </w:p>
    <w:bookmarkEnd w:id="23"/>
    <w:bookmarkStart w:id="27" w:name="professional-experience"/>
    <w:p>
      <w:pPr>
        <w:pStyle w:val="Heading3"/>
      </w:pPr>
      <w:r>
        <w:t xml:space="preserve">Professional Experience</w:t>
      </w:r>
    </w:p>
    <w:bookmarkStart w:id="24" w:name="Xd78aba49c2614077cbe48225e701c7d952f56a2"/>
    <w:p>
      <w:pPr>
        <w:pStyle w:val="Heading4"/>
      </w:pPr>
      <w:r>
        <w:rPr>
          <w:bCs/>
          <w:b/>
        </w:rPr>
        <w:t xml:space="preserve">Robotics Engineer</w:t>
      </w:r>
      <w:r>
        <w:t xml:space="preserve">, Tecnología Avanzada Caracas (2021-Present)</w:t>
      </w:r>
    </w:p>
    <w:p>
      <w:pPr>
        <w:pStyle w:val="FirstParagraph"/>
      </w:pPr>
      <w:r>
        <w:t xml:space="preserve">- Designed and implemented autonomous robotic systems for agricultural monitoring in the Caracas region, improving crop yield analysis by 30%.</w:t>
      </w:r>
    </w:p>
    <w:p>
      <w:pPr>
        <w:pStyle w:val="BodyText"/>
      </w:pPr>
      <w:r>
        <w:t xml:space="preserve">- Led a team to develop a robotic arm for industrial automation, reducing manual labor costs in local manufacturing plants.</w:t>
      </w:r>
    </w:p>
    <w:p>
      <w:pPr>
        <w:pStyle w:val="BodyText"/>
      </w:pPr>
      <w:r>
        <w:t xml:space="preserve">- Collaborated with the Venezuelan Ministry of Science and Technology on projects to integrate robotics into disaster response systems.</w:t>
      </w:r>
    </w:p>
    <w:bookmarkEnd w:id="24"/>
    <w:bookmarkStart w:id="25" w:name="X7a78dc35ed55f44148e3949e27fcffab2a6ea8f"/>
    <w:p>
      <w:pPr>
        <w:pStyle w:val="Heading4"/>
      </w:pPr>
      <w:r>
        <w:rPr>
          <w:bCs/>
          <w:b/>
        </w:rPr>
        <w:t xml:space="preserve">Research Assistant</w:t>
      </w:r>
      <w:r>
        <w:t xml:space="preserve">, Universidad de Los Andes (2019-2021)</w:t>
      </w:r>
    </w:p>
    <w:p>
      <w:pPr>
        <w:pStyle w:val="FirstParagraph"/>
      </w:pPr>
      <w:r>
        <w:t xml:space="preserve">- Conducted studies on human-robot collaboration in urban environments, published in the Journal of Robotics and Automation.</w:t>
      </w:r>
    </w:p>
    <w:p>
      <w:pPr>
        <w:pStyle w:val="BodyText"/>
      </w:pPr>
      <w:r>
        <w:t xml:space="preserve">- Developed algorithms for real-time object detection using computer vision, deployed in a prototype drone for environmental monitoring.</w:t>
      </w:r>
    </w:p>
    <w:bookmarkEnd w:id="25"/>
    <w:bookmarkStart w:id="26" w:name="X853d2808a4937626131efda57672336556b7495"/>
    <w:p>
      <w:pPr>
        <w:pStyle w:val="Heading4"/>
      </w:pPr>
      <w:r>
        <w:rPr>
          <w:bCs/>
          <w:b/>
        </w:rPr>
        <w:t xml:space="preserve">Internship</w:t>
      </w:r>
      <w:r>
        <w:t xml:space="preserve">, Fábrica de Robots Venezuela (2018)</w:t>
      </w:r>
    </w:p>
    <w:p>
      <w:pPr>
        <w:pStyle w:val="FirstParagraph"/>
      </w:pPr>
      <w:r>
        <w:t xml:space="preserve">- Assisted in the development of educational robotics kits for schools in Caracas, promoting STEM education among youth.</w:t>
      </w:r>
    </w:p>
    <w:bookmarkEnd w:id="26"/>
    <w:bookmarkEnd w:id="27"/>
    <w:bookmarkStart w:id="28" w:name="projects"/>
    <w:p>
      <w:pPr>
        <w:pStyle w:val="Heading3"/>
      </w:pPr>
      <w:r>
        <w:t xml:space="preserve">Projects</w:t>
      </w:r>
    </w:p>
    <w:p>
      <w:pPr>
        <w:numPr>
          <w:ilvl w:val="0"/>
          <w:numId w:val="1003"/>
        </w:numPr>
        <w:pStyle w:val="Compact"/>
      </w:pPr>
      <w:r>
        <w:rPr>
          <w:bCs/>
          <w:b/>
        </w:rPr>
        <w:t xml:space="preserve">Autonomous Drone for Agricultural Monitoring (2022)</w:t>
      </w:r>
      <w:r>
        <w:br/>
      </w:r>
      <w:r>
        <w:t xml:space="preserve">- Created a drone equipped with multispectral sensors to analyze soil health in Caracas' agricultural zones, reducing water usage by 25%.</w:t>
      </w:r>
    </w:p>
    <w:p>
      <w:pPr>
        <w:numPr>
          <w:ilvl w:val="0"/>
          <w:numId w:val="1003"/>
        </w:numPr>
        <w:pStyle w:val="Compact"/>
      </w:pPr>
      <w:r>
        <w:rPr>
          <w:bCs/>
          <w:b/>
        </w:rPr>
        <w:t xml:space="preserve">Smart Waste Management System (2021)</w:t>
      </w:r>
      <w:r>
        <w:br/>
      </w:r>
      <w:r>
        <w:t xml:space="preserve">- Designed a robotic system for sorting and recycling waste in Caracas public spaces, improving efficiency by 40%.</w:t>
      </w:r>
    </w:p>
    <w:p>
      <w:pPr>
        <w:numPr>
          <w:ilvl w:val="0"/>
          <w:numId w:val="1003"/>
        </w:numPr>
        <w:pStyle w:val="Compact"/>
      </w:pPr>
      <w:r>
        <w:rPr>
          <w:bCs/>
          <w:b/>
        </w:rPr>
        <w:t xml:space="preserve">Humanoid Robot for Education (2020)</w:t>
      </w:r>
      <w:r>
        <w:br/>
      </w:r>
      <w:r>
        <w:t xml:space="preserve">- Developed a humanoid robot prototype to teach programming and robotics to students in Venezuela's technical high schools.</w:t>
      </w:r>
    </w:p>
    <w:bookmarkEnd w:id="28"/>
    <w:bookmarkStart w:id="29" w:name="certifications"/>
    <w:p>
      <w:pPr>
        <w:pStyle w:val="Heading3"/>
      </w:pPr>
      <w:r>
        <w:t xml:space="preserve">Certifications</w:t>
      </w:r>
    </w:p>
    <w:p>
      <w:pPr>
        <w:numPr>
          <w:ilvl w:val="0"/>
          <w:numId w:val="1004"/>
        </w:numPr>
        <w:pStyle w:val="Compact"/>
      </w:pPr>
      <w:r>
        <w:rPr>
          <w:bCs/>
          <w:b/>
        </w:rPr>
        <w:t xml:space="preserve">ROS (Robot Operating System) Certification</w:t>
      </w:r>
      <w:r>
        <w:t xml:space="preserve">, Open Robotics (2020)</w:t>
      </w:r>
    </w:p>
    <w:p>
      <w:pPr>
        <w:numPr>
          <w:ilvl w:val="0"/>
          <w:numId w:val="1004"/>
        </w:numPr>
        <w:pStyle w:val="Compact"/>
      </w:pPr>
      <w:r>
        <w:rPr>
          <w:bCs/>
          <w:b/>
        </w:rPr>
        <w:t xml:space="preserve">Industrial Robotics Safety Standards (ISO 10218)</w:t>
      </w:r>
      <w:r>
        <w:t xml:space="preserve">, Venezuela National Institute of Metrology (2019)</w:t>
      </w:r>
    </w:p>
    <w:p>
      <w:pPr>
        <w:numPr>
          <w:ilvl w:val="0"/>
          <w:numId w:val="1004"/>
        </w:numPr>
        <w:pStyle w:val="Compact"/>
      </w:pPr>
      <w:r>
        <w:rPr>
          <w:bCs/>
          <w:b/>
        </w:rPr>
        <w:t xml:space="preserve">Certified Machine Learning Engineer</w:t>
      </w:r>
      <w:r>
        <w:t xml:space="preserve">, Coursera (2021)</w:t>
      </w:r>
    </w:p>
    <w:bookmarkEnd w:id="29"/>
    <w:bookmarkStart w:id="30" w:name="professional-affiliations"/>
    <w:p>
      <w:pPr>
        <w:pStyle w:val="Heading3"/>
      </w:pPr>
      <w:r>
        <w:t xml:space="preserve">Professional Affiliations</w:t>
      </w:r>
    </w:p>
    <w:p>
      <w:pPr>
        <w:numPr>
          <w:ilvl w:val="0"/>
          <w:numId w:val="1005"/>
        </w:numPr>
        <w:pStyle w:val="Compact"/>
      </w:pPr>
      <w:r>
        <w:t xml:space="preserve">Venezuelan Society of Robotics and Automation (SVRA)</w:t>
      </w:r>
    </w:p>
    <w:p>
      <w:pPr>
        <w:numPr>
          <w:ilvl w:val="0"/>
          <w:numId w:val="1005"/>
        </w:numPr>
        <w:pStyle w:val="Compact"/>
      </w:pPr>
      <w:r>
        <w:t xml:space="preserve">IEEE Robotics and Automation Society</w:t>
      </w:r>
    </w:p>
    <w:p>
      <w:pPr>
        <w:numPr>
          <w:ilvl w:val="0"/>
          <w:numId w:val="1005"/>
        </w:numPr>
        <w:pStyle w:val="Compact"/>
      </w:pPr>
      <w:r>
        <w:t xml:space="preserve">Caracas Tech Meetup Group – Active Participant and Speaker</w:t>
      </w:r>
    </w:p>
    <w:bookmarkEnd w:id="30"/>
    <w:bookmarkStart w:id="31" w:name="publications-conferences"/>
    <w:p>
      <w:pPr>
        <w:pStyle w:val="Heading3"/>
      </w:pPr>
      <w:r>
        <w:t xml:space="preserve">Publications &amp; Conferences</w:t>
      </w:r>
    </w:p>
    <w:p>
      <w:pPr>
        <w:numPr>
          <w:ilvl w:val="0"/>
          <w:numId w:val="1006"/>
        </w:numPr>
        <w:pStyle w:val="Compact"/>
      </w:pPr>
      <w:r>
        <w:rPr>
          <w:bCs/>
          <w:b/>
        </w:rPr>
        <w:t xml:space="preserve">"Robotic Solutions for Sustainable Agriculture in Venezuela"</w:t>
      </w:r>
      <w:r>
        <w:t xml:space="preserve"> </w:t>
      </w:r>
      <w:r>
        <w:t xml:space="preserve">– Presented at the 2022 International Conference on Agricultural Engineering (Caracas, Venezuela).</w:t>
      </w:r>
    </w:p>
    <w:p>
      <w:pPr>
        <w:numPr>
          <w:ilvl w:val="0"/>
          <w:numId w:val="1006"/>
        </w:numPr>
        <w:pStyle w:val="Compact"/>
      </w:pPr>
      <w:r>
        <w:rPr>
          <w:bCs/>
          <w:b/>
        </w:rPr>
        <w:t xml:space="preserve">"Human-Robot Interaction in Urban Environments"</w:t>
      </w:r>
      <w:r>
        <w:t xml:space="preserve"> </w:t>
      </w:r>
      <w:r>
        <w:t xml:space="preserve">– Published in the Journal of Robotics and Intelligent Systems (2021).</w:t>
      </w:r>
    </w:p>
    <w:bookmarkEnd w:id="31"/>
    <w:bookmarkStart w:id="32"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105/120)</w:t>
      </w:r>
    </w:p>
    <w:p>
      <w:pPr>
        <w:numPr>
          <w:ilvl w:val="0"/>
          <w:numId w:val="1007"/>
        </w:numPr>
        <w:pStyle w:val="Compact"/>
      </w:pPr>
      <w:r>
        <w:t xml:space="preserve">Portuguese (Basic – for collaboration with Brazilian tech firms)</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Caracas Robotics Lab, teaching programming and automation fundamentals to over 50 young engineers.</w:t>
      </w:r>
    </w:p>
    <w:p>
      <w:pPr>
        <w:pStyle w:val="BodyText"/>
      </w:pPr>
      <w:r>
        <w:rPr>
          <w:bCs/>
          <w:b/>
        </w:rPr>
        <w:t xml:space="preserve">Leadership:</w:t>
      </w:r>
      <w:r>
        <w:t xml:space="preserve"> </w:t>
      </w:r>
      <w:r>
        <w:t xml:space="preserve">Co-founded the "Robotics for Venezuela" initiative, a non-profit promoting robotics education and innovation in underserved communities.</w:t>
      </w:r>
    </w:p>
    <w:bookmarkEnd w:id="33"/>
    <w:p>
      <w:pPr>
        <w:pStyle w:val="BodyText"/>
      </w:pPr>
      <w:r>
        <w:rPr>
          <w:iCs/>
          <w:i/>
        </w:rPr>
        <w:t xml:space="preserve">Last Updated: April 2023 | Venezuela Caracas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Venezuela Caracas</dc:title>
  <dc:creator/>
  <dc:language>en</dc:language>
  <cp:keywords/>
  <dcterms:created xsi:type="dcterms:W3CDTF">2026-05-31T20:22:14Z</dcterms:created>
  <dcterms:modified xsi:type="dcterms:W3CDTF">2026-05-31T20:22:14Z</dcterms:modified>
</cp:coreProperties>
</file>

<file path=docProps/custom.xml><?xml version="1.0" encoding="utf-8"?>
<Properties xmlns="http://schemas.openxmlformats.org/officeDocument/2006/custom-properties" xmlns:vt="http://schemas.openxmlformats.org/officeDocument/2006/docPropsVTypes"/>
</file>