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sales-executive-germany-berlin"/>
    <w:p>
      <w:pPr>
        <w:pStyle w:val="Heading2"/>
      </w:pPr>
      <w:r>
        <w:t xml:space="preserve">Sales Executive | Germany Berlin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dynamic and results-driven Sales Executive with over [X years] of experience in B2B and B2C sales strategies. Proven expertise in building long-term client relationships, driving revenue growth, and navigating the unique challenges of the Germany Berlin market. Committed to delivering exceptional value to clients while aligning with organizational goals. Seeking a Sales Executive role in Berlin to leverage my skills in a competitive and innovative environment.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high-value clients across the technology and consulting sectors in Germany Berlin, achieving an annual sales growth of 18%.</w:t>
      </w:r>
    </w:p>
    <w:p>
      <w:pPr>
        <w:numPr>
          <w:ilvl w:val="0"/>
          <w:numId w:val="1001"/>
        </w:numPr>
        <w:pStyle w:val="Compact"/>
      </w:pPr>
      <w:r>
        <w:t xml:space="preserve">Developed and executed tailored sales strategies to penetrate emerging markets in Berlin, resulting in a 30% increase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customized solutions for clients, enhancing customer satisfaction scores by 25%.</w:t>
      </w:r>
    </w:p>
    <w:p>
      <w:pPr>
        <w:numPr>
          <w:ilvl w:val="0"/>
          <w:numId w:val="1001"/>
        </w:numPr>
        <w:pStyle w:val="Compact"/>
      </w:pPr>
      <w:r>
        <w:t xml:space="preserve">Led a team of 10 sales representatives, fostering a culture of accountability and continuous improvement that boosted overall team performance by 20%.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industry events in Berlin, strengthening brand visibility and generating leads for new business opportunities.</w:t>
      </w:r>
    </w:p>
    <w:bookmarkEnd w:id="22"/>
    <w:bookmarkStart w:id="23" w:name="sales-manager"/>
    <w:p>
      <w:pPr>
        <w:pStyle w:val="Heading4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Implemented a data-driven sales approach, reducing client acquisition costs by 15% through targeted lead generation and CRM optimization.</w:t>
      </w:r>
    </w:p>
    <w:p>
      <w:pPr>
        <w:numPr>
          <w:ilvl w:val="0"/>
          <w:numId w:val="1002"/>
        </w:numPr>
        <w:pStyle w:val="Compact"/>
      </w:pPr>
      <w:r>
        <w:t xml:space="preserve">Expanded the company’s presence in Berlin by establishing partnerships with local businesses, increasing annual revenue by €1.2 million.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sales staff, improving their conversion rates by 35% within six months of training.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in the German Berlin business landscape, enabling proactive adjustments to sales tactics.</w:t>
      </w:r>
    </w:p>
    <w:p>
      <w:pPr>
        <w:numPr>
          <w:ilvl w:val="0"/>
          <w:numId w:val="1002"/>
        </w:numPr>
        <w:pStyle w:val="Compact"/>
      </w:pPr>
      <w:r>
        <w:t xml:space="preserve">Negotiated and closed multi-million-euro contracts with key clients in the logistics and renewable energy sectors.</w:t>
      </w:r>
    </w:p>
    <w:bookmarkEnd w:id="23"/>
    <w:bookmarkStart w:id="24" w:name="junior-sales-executive"/>
    <w:p>
      <w:pPr>
        <w:pStyle w:val="Heading4"/>
      </w:pPr>
      <w:r>
        <w:t xml:space="preserve">Junior Sales Executive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Berlin,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sales teams in executing daily operations, including client outreach, proposal development, and contract management.</w:t>
      </w:r>
    </w:p>
    <w:p>
      <w:pPr>
        <w:numPr>
          <w:ilvl w:val="0"/>
          <w:numId w:val="1003"/>
        </w:numPr>
        <w:pStyle w:val="Compact"/>
      </w:pPr>
      <w:r>
        <w:t xml:space="preserve">Gained in-depth knowledge of the German market by analyzing customer behavior and competitor strategies in Berlin.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launch of a new product line in Berlin, achieving 100% sales targets within three months.</w:t>
      </w:r>
    </w:p>
    <w:p>
      <w:pPr>
        <w:numPr>
          <w:ilvl w:val="0"/>
          <w:numId w:val="1003"/>
        </w:numPr>
        <w:pStyle w:val="Compact"/>
      </w:pPr>
      <w:r>
        <w:t xml:space="preserve">Utilized industry-specific tools and software to track sales performance and provide actionable insights to senior management.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[University Name], Berlin,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Relevant coursework: Sales Management, International Business, and Marketing Strategy.</w:t>
      </w:r>
    </w:p>
    <w:p>
      <w:pPr>
        <w:numPr>
          <w:ilvl w:val="0"/>
          <w:numId w:val="1004"/>
        </w:numPr>
        <w:pStyle w:val="Compact"/>
      </w:pPr>
      <w:r>
        <w:t xml:space="preserve">Graduated with honors, consistently ranking in the top 10% of my class.</w:t>
      </w:r>
    </w:p>
    <w:p>
      <w:pPr>
        <w:pStyle w:val="FirstParagraph"/>
      </w:pPr>
      <w:r>
        <w:rPr>
          <w:bCs/>
          <w:b/>
        </w:rPr>
        <w:t xml:space="preserve">Certification in Advanced Sales Techniques</w:t>
      </w:r>
    </w:p>
    <w:p>
      <w:pPr>
        <w:pStyle w:val="BodyText"/>
      </w:pPr>
      <w:r>
        <w:t xml:space="preserve">[Institution Name], Berlin, Germany | [Completion Date]</w:t>
      </w:r>
    </w:p>
    <w:p>
      <w:pPr>
        <w:numPr>
          <w:ilvl w:val="0"/>
          <w:numId w:val="1005"/>
        </w:numPr>
        <w:pStyle w:val="Compact"/>
      </w:pPr>
      <w:r>
        <w:t xml:space="preserve">Completed specialized training on negotiation tactics, client relationship management, and digital sales tools.</w:t>
      </w:r>
    </w:p>
    <w:p>
      <w:pPr>
        <w:numPr>
          <w:ilvl w:val="0"/>
          <w:numId w:val="1005"/>
        </w:numPr>
        <w:pStyle w:val="Compact"/>
      </w:pPr>
      <w:r>
        <w:t xml:space="preserve">Earned recognition as a top-performing participant in the program.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Sales Planning:</w:t>
      </w:r>
      <w:r>
        <w:t xml:space="preserve"> </w:t>
      </w:r>
      <w:r>
        <w:t xml:space="preserve">Experienced in developing and executing sales strategies tailored to the Germany Berlin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Skilled in fostering long-term client relationships through effective communication and trust-building.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CRM tools (e.g., Salesforce, HubSpot) to analyze sales performance and identify growth opportunities.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French and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Berlin’s business environment, including regulations, cultural nuances, and market trends.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 in Sales Leadership</w:t>
      </w:r>
      <w:r>
        <w:t xml:space="preserve"> </w:t>
      </w:r>
      <w:r>
        <w:t xml:space="preserve">– [Institution Name],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Sales Certification (PSC)</w:t>
      </w:r>
      <w:r>
        <w:t xml:space="preserve"> </w:t>
      </w:r>
      <w:r>
        <w:t xml:space="preserve">– [Institution Name], 2021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Berlin Chamber of Commerce, contributing to initiatives that support local businesses and sales professionals.</w:t>
      </w:r>
    </w:p>
    <w:p>
      <w:pPr>
        <w:pStyle w:val="BodyText"/>
      </w:pPr>
      <w:r>
        <w:rPr>
          <w:bCs/>
          <w:b/>
        </w:rPr>
        <w:t xml:space="preserve">Professional Networks:</w:t>
      </w:r>
      <w:r>
        <w:t xml:space="preserve"> </w:t>
      </w:r>
      <w:r>
        <w:t xml:space="preserve">Member of Sales Executives International (SEI) and the German Business Association (BDI), staying updated on industry trends in Germany Berlin.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skills in Microsoft Office Suite, CRM software, and data visualization tools like Tableau.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Germany Berlin</dc:title>
  <dc:creator/>
  <dc:language>en</dc:language>
  <cp:keywords/>
  <dcterms:created xsi:type="dcterms:W3CDTF">2026-09-26T18:30:29Z</dcterms:created>
  <dcterms:modified xsi:type="dcterms:W3CDTF">2026-09-26T18:30:29Z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