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Contact:</w:t>
      </w:r>
      <w:r>
        <w:t xml:space="preserve"> </w:t>
      </w:r>
      <w:r>
        <w:t xml:space="preserve">+49 123 456 7890 | [your.email@example.com]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German market, specializing in B2B sales strategies and client relationship management. Proven track record of exceeding sales targets in Germany Munich's competitive business environment. Skilled in navigating the unique demands of the European market, with a deep understanding of local industry trends and customer needs. Adept at building long-term partnerships while delivering measurable revenue growth for organizations across diverse sectors, including technology, manufacturing, and financial services.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Company:</w:t>
      </w:r>
      <w:r>
        <w:t xml:space="preserve"> </w:t>
      </w:r>
      <w:r>
        <w:t xml:space="preserve">TechGlobal Solutions GmbH | Munich, Germany</w:t>
      </w:r>
    </w:p>
    <w:p>
      <w:pPr>
        <w:pStyle w:val="BodyText"/>
      </w:pPr>
      <w:r>
        <w:rPr>
          <w:bCs/>
          <w:b/>
        </w:rPr>
        <w:t xml:space="preserve">Date:</w:t>
      </w:r>
      <w:r>
        <w:t xml:space="preserve"> </w:t>
      </w:r>
      <w:r>
        <w:t xml:space="preserve">January 2019 – Present</w:t>
      </w:r>
    </w:p>
    <w:p>
      <w:pPr>
        <w:numPr>
          <w:ilvl w:val="0"/>
          <w:numId w:val="1001"/>
        </w:numPr>
        <w:pStyle w:val="Compact"/>
      </w:pPr>
      <w:r>
        <w:t xml:space="preserve">Managed a sales team of 15 professionals, achieving a 25% annual growth in revenue for the company's enterprise software solutions in Germany Munich.</w:t>
      </w:r>
    </w:p>
    <w:p>
      <w:pPr>
        <w:numPr>
          <w:ilvl w:val="0"/>
          <w:numId w:val="1001"/>
        </w:numPr>
        <w:pStyle w:val="Compact"/>
      </w:pPr>
      <w:r>
        <w:t xml:space="preserve">Developed and executed strategic sales plans targeting key industries, resulting in a 30% increase in new client acquisition within the first year.</w:t>
      </w:r>
    </w:p>
    <w:p>
      <w:pPr>
        <w:numPr>
          <w:ilvl w:val="0"/>
          <w:numId w:val="1001"/>
        </w:numPr>
        <w:pStyle w:val="Compact"/>
      </w:pPr>
      <w:r>
        <w:t xml:space="preserve">Collaborated with cross-functional teams to identify market opportunities, leading to successful expansion into the Bavarian region and increased market share by 18%.</w:t>
      </w:r>
    </w:p>
    <w:p>
      <w:pPr>
        <w:numPr>
          <w:ilvl w:val="0"/>
          <w:numId w:val="1001"/>
        </w:numPr>
        <w:pStyle w:val="Compact"/>
      </w:pPr>
      <w:r>
        <w:t xml:space="preserve">Utilized CRM tools (Salesforce) to track customer interactions and streamline sales processes, improving team efficiency by 20%.</w:t>
      </w:r>
    </w:p>
    <w:bookmarkEnd w:id="22"/>
    <w:bookmarkStart w:id="23" w:name="sales-manager"/>
    <w:p>
      <w:pPr>
        <w:pStyle w:val="Heading3"/>
      </w:pPr>
      <w:r>
        <w:t xml:space="preserve">Sales Manager</w:t>
      </w:r>
    </w:p>
    <w:p>
      <w:pPr>
        <w:pStyle w:val="FirstParagraph"/>
      </w:pPr>
      <w:r>
        <w:rPr>
          <w:bCs/>
          <w:b/>
        </w:rPr>
        <w:t xml:space="preserve">Company:</w:t>
      </w:r>
      <w:r>
        <w:t xml:space="preserve"> </w:t>
      </w:r>
      <w:r>
        <w:t xml:space="preserve">AutoMotive Innovations AG | Munich, Germany</w:t>
      </w:r>
    </w:p>
    <w:p>
      <w:pPr>
        <w:pStyle w:val="BodyText"/>
      </w:pPr>
      <w:r>
        <w:rPr>
          <w:bCs/>
          <w:b/>
        </w:rPr>
        <w:t xml:space="preserve">Date:</w:t>
      </w:r>
      <w:r>
        <w:t xml:space="preserve"> </w:t>
      </w:r>
      <w:r>
        <w:t xml:space="preserve">February 2015 – December 2018</w:t>
      </w:r>
    </w:p>
    <w:p>
      <w:pPr>
        <w:numPr>
          <w:ilvl w:val="0"/>
          <w:numId w:val="1002"/>
        </w:numPr>
        <w:pStyle w:val="Compact"/>
      </w:pPr>
      <w:r>
        <w:t xml:space="preserve">Overseeing a regional sales team focused on automotive parts and services, achieving annual sales targets of €5M+ in Germany Munich.</w:t>
      </w:r>
    </w:p>
    <w:p>
      <w:pPr>
        <w:numPr>
          <w:ilvl w:val="0"/>
          <w:numId w:val="1002"/>
        </w:numPr>
        <w:pStyle w:val="Compact"/>
      </w:pPr>
      <w:r>
        <w:t xml:space="preserve">Negotiated and secured contracts with major OEMs, including BMW and Audi, enhancing long-term partnerships and boosting customer retention rates by 25%.</w:t>
      </w:r>
    </w:p>
    <w:p>
      <w:pPr>
        <w:numPr>
          <w:ilvl w:val="0"/>
          <w:numId w:val="1002"/>
        </w:numPr>
        <w:pStyle w:val="Compact"/>
      </w:pPr>
      <w:r>
        <w:t xml:space="preserve">Conducted market research to identify emerging trends in the automotive sector, aligning sales strategies with evolving customer demands.</w:t>
      </w:r>
    </w:p>
    <w:p>
      <w:pPr>
        <w:numPr>
          <w:ilvl w:val="0"/>
          <w:numId w:val="1002"/>
        </w:numPr>
        <w:pStyle w:val="Compact"/>
      </w:pPr>
      <w:r>
        <w:t xml:space="preserve">Implemented training programs for the sales team, resulting in a 40% improvement in product knowledge and client satisfaction scores.</w:t>
      </w:r>
    </w:p>
    <w:bookmarkEnd w:id="23"/>
    <w:bookmarkStart w:id="24" w:name="sales-representative"/>
    <w:p>
      <w:pPr>
        <w:pStyle w:val="Heading3"/>
      </w:pPr>
      <w:r>
        <w:t xml:space="preserve">Sales Representative</w:t>
      </w:r>
    </w:p>
    <w:p>
      <w:pPr>
        <w:pStyle w:val="FirstParagraph"/>
      </w:pPr>
      <w:r>
        <w:rPr>
          <w:bCs/>
          <w:b/>
        </w:rPr>
        <w:t xml:space="preserve">Company:</w:t>
      </w:r>
      <w:r>
        <w:t xml:space="preserve"> </w:t>
      </w:r>
      <w:r>
        <w:t xml:space="preserve">FinCorp Services GmbH | Munich, Germany</w:t>
      </w:r>
    </w:p>
    <w:p>
      <w:pPr>
        <w:pStyle w:val="BodyText"/>
      </w:pPr>
      <w:r>
        <w:rPr>
          <w:bCs/>
          <w:b/>
        </w:rPr>
        <w:t xml:space="preserve">Date:</w:t>
      </w:r>
      <w:r>
        <w:t xml:space="preserve"> </w:t>
      </w:r>
      <w:r>
        <w:t xml:space="preserve">June 2012 – January 2015</w:t>
      </w:r>
    </w:p>
    <w:p>
      <w:pPr>
        <w:numPr>
          <w:ilvl w:val="0"/>
          <w:numId w:val="1003"/>
        </w:numPr>
        <w:pStyle w:val="Compact"/>
      </w:pPr>
      <w:r>
        <w:t xml:space="preserve">Sold financial services and insurance products to SMEs in Munich, contributing to a 35% increase in sales revenue for the company.</w:t>
      </w:r>
    </w:p>
    <w:p>
      <w:pPr>
        <w:numPr>
          <w:ilvl w:val="0"/>
          <w:numId w:val="1003"/>
        </w:numPr>
        <w:pStyle w:val="Compact"/>
      </w:pPr>
      <w:r>
        <w:t xml:space="preserve">Built and maintained relationships with over 200 clients, ensuring high levels of customer loyalty and repeat business.</w:t>
      </w:r>
    </w:p>
    <w:p>
      <w:pPr>
        <w:numPr>
          <w:ilvl w:val="0"/>
          <w:numId w:val="1003"/>
        </w:numPr>
        <w:pStyle w:val="Compact"/>
      </w:pPr>
      <w:r>
        <w:t xml:space="preserve">Provided tailored solutions to meet client-specific needs, leading to a 90% satisfaction rating in annual client surveys.</w:t>
      </w:r>
    </w:p>
    <w:p>
      <w:pPr>
        <w:numPr>
          <w:ilvl w:val="0"/>
          <w:numId w:val="1003"/>
        </w:numPr>
        <w:pStyle w:val="Compact"/>
      </w:pPr>
      <w:r>
        <w:t xml:space="preserve">Participated in local business events and networking opportunities, expanding the company's presence in the Munich market.</w:t>
      </w:r>
    </w:p>
    <w:bookmarkEnd w:id="24"/>
    <w:bookmarkEnd w:id="25"/>
    <w:bookmarkStart w:id="28" w:name="educational-background"/>
    <w:p>
      <w:pPr>
        <w:pStyle w:val="Heading2"/>
      </w:pPr>
      <w:r>
        <w:t xml:space="preserve">Educational Background</w:t>
      </w:r>
    </w:p>
    <w:bookmarkStart w:id="26" w:name="mba-in-international-business"/>
    <w:p>
      <w:pPr>
        <w:pStyle w:val="Heading3"/>
      </w:pPr>
      <w:r>
        <w:t xml:space="preserve">MBA in International Business</w:t>
      </w:r>
    </w:p>
    <w:p>
      <w:pPr>
        <w:pStyle w:val="FirstParagraph"/>
      </w:pPr>
      <w:r>
        <w:rPr>
          <w:bCs/>
          <w:b/>
        </w:rPr>
        <w:t xml:space="preserve">Institution:</w:t>
      </w:r>
      <w:r>
        <w:t xml:space="preserve"> </w:t>
      </w:r>
      <w:r>
        <w:t xml:space="preserve">Ludwig Maximilian University of Munich (LMU)</w:t>
      </w:r>
    </w:p>
    <w:p>
      <w:pPr>
        <w:pStyle w:val="BodyText"/>
      </w:pPr>
      <w:r>
        <w:rPr>
          <w:bCs/>
          <w:b/>
        </w:rPr>
        <w:t xml:space="preserve">Date:</w:t>
      </w:r>
      <w:r>
        <w:t xml:space="preserve"> </w:t>
      </w:r>
      <w:r>
        <w:t xml:space="preserve">2010 – 2012</w:t>
      </w:r>
    </w:p>
    <w:p>
      <w:pPr>
        <w:numPr>
          <w:ilvl w:val="0"/>
          <w:numId w:val="1004"/>
        </w:numPr>
        <w:pStyle w:val="Compact"/>
      </w:pPr>
      <w:r>
        <w:t xml:space="preserve">Courses focused on global market strategies, cross-cultural communication, and sustainable business practices.</w:t>
      </w:r>
    </w:p>
    <w:p>
      <w:pPr>
        <w:numPr>
          <w:ilvl w:val="0"/>
          <w:numId w:val="1004"/>
        </w:numPr>
        <w:pStyle w:val="Compact"/>
      </w:pPr>
      <w:r>
        <w:t xml:space="preserve">Graduated with distinction, ranking in the top 10% of the class.</w:t>
      </w:r>
    </w:p>
    <w:bookmarkEnd w:id="26"/>
    <w:bookmarkStart w:id="27" w:name="Xf37cb57bfdc4b0f201a9b9cac331b5727d5a1fe"/>
    <w:p>
      <w:pPr>
        <w:pStyle w:val="Heading3"/>
      </w:pPr>
      <w:r>
        <w:t xml:space="preserve">Bachelor of Science in Business Administration</w:t>
      </w:r>
    </w:p>
    <w:p>
      <w:pPr>
        <w:pStyle w:val="FirstParagraph"/>
      </w:pPr>
      <w:r>
        <w:rPr>
          <w:bCs/>
          <w:b/>
        </w:rPr>
        <w:t xml:space="preserve">Institution:</w:t>
      </w:r>
      <w:r>
        <w:t xml:space="preserve"> </w:t>
      </w:r>
      <w:r>
        <w:t xml:space="preserve">Technical University of Munich (TUM)</w:t>
      </w:r>
    </w:p>
    <w:p>
      <w:pPr>
        <w:pStyle w:val="BodyText"/>
      </w:pPr>
      <w:r>
        <w:rPr>
          <w:bCs/>
          <w:b/>
        </w:rPr>
        <w:t xml:space="preserve">Date:</w:t>
      </w:r>
      <w:r>
        <w:t xml:space="preserve"> </w:t>
      </w:r>
      <w:r>
        <w:t xml:space="preserve">2006 – 2010</w:t>
      </w:r>
    </w:p>
    <w:p>
      <w:pPr>
        <w:numPr>
          <w:ilvl w:val="0"/>
          <w:numId w:val="1005"/>
        </w:numPr>
        <w:pStyle w:val="Compact"/>
      </w:pPr>
      <w:r>
        <w:t xml:space="preserve">Specialized in marketing and sales management, with a focus on digital transformation in B2B sectors.</w:t>
      </w:r>
    </w:p>
    <w:p>
      <w:pPr>
        <w:numPr>
          <w:ilvl w:val="0"/>
          <w:numId w:val="1005"/>
        </w:numPr>
        <w:pStyle w:val="Compact"/>
      </w:pPr>
      <w:r>
        <w:t xml:space="preserve">Participated in exchange programs with universities in the United States and France, enhancing global business perspectives.</w:t>
      </w:r>
    </w:p>
    <w:bookmarkEnd w:id="27"/>
    <w:bookmarkEnd w:id="28"/>
    <w:bookmarkStart w:id="29" w:name="skills"/>
    <w:p>
      <w:pPr>
        <w:pStyle w:val="Heading2"/>
      </w:pPr>
      <w:r>
        <w:t xml:space="preserve">Skills</w:t>
      </w:r>
    </w:p>
    <w:p>
      <w:pPr>
        <w:numPr>
          <w:ilvl w:val="0"/>
          <w:numId w:val="1006"/>
        </w:numPr>
        <w:pStyle w:val="Compact"/>
      </w:pPr>
      <w:r>
        <w:rPr>
          <w:bCs/>
          <w:b/>
        </w:rPr>
        <w:t xml:space="preserve">Sales Strategy:</w:t>
      </w:r>
      <w:r>
        <w:t xml:space="preserve"> </w:t>
      </w:r>
      <w:r>
        <w:t xml:space="preserve">Expertise in developing and implementing sales strategies tailored to Germany Munich's market dynamics.</w:t>
      </w:r>
    </w:p>
    <w:p>
      <w:pPr>
        <w:numPr>
          <w:ilvl w:val="0"/>
          <w:numId w:val="1006"/>
        </w:numPr>
        <w:pStyle w:val="Compact"/>
      </w:pPr>
      <w:r>
        <w:rPr>
          <w:bCs/>
          <w:b/>
        </w:rPr>
        <w:t xml:space="preserve">Client Relationship Management:</w:t>
      </w:r>
      <w:r>
        <w:t xml:space="preserve"> </w:t>
      </w:r>
      <w:r>
        <w:t xml:space="preserve">Proven ability to build and maintain long-term client relationships through personalized service and strategic communication.</w:t>
      </w:r>
    </w:p>
    <w:p>
      <w:pPr>
        <w:numPr>
          <w:ilvl w:val="0"/>
          <w:numId w:val="1006"/>
        </w:numPr>
        <w:pStyle w:val="Compact"/>
      </w:pPr>
      <w:r>
        <w:rPr>
          <w:bCs/>
          <w:b/>
        </w:rPr>
        <w:t xml:space="preserve">Negotiation &amp; Closing:</w:t>
      </w:r>
      <w:r>
        <w:t xml:space="preserve"> </w:t>
      </w:r>
      <w:r>
        <w:t xml:space="preserve">Skilled in negotiation techniques, with a track record of securing high-value contracts in competitive environments.</w:t>
      </w:r>
    </w:p>
    <w:p>
      <w:pPr>
        <w:numPr>
          <w:ilvl w:val="0"/>
          <w:numId w:val="1006"/>
        </w:numPr>
        <w:pStyle w:val="Compact"/>
      </w:pPr>
      <w:r>
        <w:rPr>
          <w:bCs/>
          <w:b/>
        </w:rPr>
        <w:t xml:space="preserve">Market Analysis:</w:t>
      </w:r>
      <w:r>
        <w:t xml:space="preserve"> </w:t>
      </w:r>
      <w:r>
        <w:t xml:space="preserve">Proficient in analyzing market trends and competitor activities to identify growth opportunities.</w:t>
      </w:r>
    </w:p>
    <w:p>
      <w:pPr>
        <w:numPr>
          <w:ilvl w:val="0"/>
          <w:numId w:val="1006"/>
        </w:numPr>
        <w:pStyle w:val="Compact"/>
      </w:pPr>
      <w:r>
        <w:rPr>
          <w:bCs/>
          <w:b/>
        </w:rPr>
        <w:t xml:space="preserve">CRM Tools:</w:t>
      </w:r>
      <w:r>
        <w:t xml:space="preserve"> </w:t>
      </w:r>
      <w:r>
        <w:t xml:space="preserve">Experienced with Salesforce, HubSpot, and Microsoft Dynamics for managing sales pipelines and client interactions.</w:t>
      </w:r>
    </w:p>
    <w:p>
      <w:pPr>
        <w:numPr>
          <w:ilvl w:val="0"/>
          <w:numId w:val="1006"/>
        </w:numPr>
        <w:pStyle w:val="Compact"/>
      </w:pPr>
      <w:r>
        <w:rPr>
          <w:bCs/>
          <w:b/>
        </w:rPr>
        <w:t xml:space="preserve">Languages:</w:t>
      </w:r>
      <w:r>
        <w:t xml:space="preserve"> </w:t>
      </w:r>
      <w:r>
        <w:t xml:space="preserve">Fluent in German (native) and English (professional proficiency). Basic knowledge of French and Spanish.</w:t>
      </w:r>
    </w:p>
    <w:bookmarkEnd w:id="29"/>
    <w:bookmarkStart w:id="30" w:name="certifications"/>
    <w:p>
      <w:pPr>
        <w:pStyle w:val="Heading2"/>
      </w:pPr>
      <w:r>
        <w:t xml:space="preserve">Certifications</w:t>
      </w:r>
    </w:p>
    <w:p>
      <w:pPr>
        <w:numPr>
          <w:ilvl w:val="0"/>
          <w:numId w:val="1007"/>
        </w:numPr>
        <w:pStyle w:val="Compact"/>
      </w:pPr>
      <w:r>
        <w:rPr>
          <w:bCs/>
          <w:b/>
        </w:rPr>
        <w:t xml:space="preserve">Professional Sales Certification (PSC)</w:t>
      </w:r>
      <w:r>
        <w:t xml:space="preserve"> </w:t>
      </w:r>
      <w:r>
        <w:t xml:space="preserve">– Certified by the German Association of Sales Executives (DAS), 2018.</w:t>
      </w:r>
    </w:p>
    <w:p>
      <w:pPr>
        <w:numPr>
          <w:ilvl w:val="0"/>
          <w:numId w:val="1007"/>
        </w:numPr>
        <w:pStyle w:val="Compact"/>
      </w:pPr>
      <w:r>
        <w:rPr>
          <w:bCs/>
          <w:b/>
        </w:rPr>
        <w:t xml:space="preserve">Sales Leadership Program</w:t>
      </w:r>
      <w:r>
        <w:t xml:space="preserve"> </w:t>
      </w:r>
      <w:r>
        <w:t xml:space="preserve">– Completed at Harvard Business School Online, 2017.</w:t>
      </w:r>
    </w:p>
    <w:p>
      <w:pPr>
        <w:numPr>
          <w:ilvl w:val="0"/>
          <w:numId w:val="1007"/>
        </w:numPr>
        <w:pStyle w:val="Compact"/>
      </w:pPr>
      <w:r>
        <w:rPr>
          <w:bCs/>
          <w:b/>
        </w:rPr>
        <w:t xml:space="preserve">Certified ScrumMaster (CSM)</w:t>
      </w:r>
      <w:r>
        <w:t xml:space="preserve"> </w:t>
      </w:r>
      <w:r>
        <w:t xml:space="preserve">– Agile methodology training for sales teams, 2020.</w:t>
      </w:r>
    </w:p>
    <w:bookmarkEnd w:id="30"/>
    <w:bookmarkStart w:id="31" w:name="professional-development"/>
    <w:p>
      <w:pPr>
        <w:pStyle w:val="Heading2"/>
      </w:pPr>
      <w:r>
        <w:t xml:space="preserve">Professional Development</w:t>
      </w:r>
    </w:p>
    <w:p>
      <w:pPr>
        <w:numPr>
          <w:ilvl w:val="0"/>
          <w:numId w:val="1008"/>
        </w:numPr>
        <w:pStyle w:val="Compact"/>
      </w:pPr>
      <w:r>
        <w:t xml:space="preserve">Participated in the “Digital Transformation in Sales” seminar organized by the Munich Business School (MBS), 2021.</w:t>
      </w:r>
    </w:p>
    <w:p>
      <w:pPr>
        <w:numPr>
          <w:ilvl w:val="0"/>
          <w:numId w:val="1008"/>
        </w:numPr>
        <w:pStyle w:val="Compact"/>
      </w:pPr>
      <w:r>
        <w:t xml:space="preserve">Attended the International Sales Conference in Berlin, 2019, focusing on leveraging technology for sales growth.</w:t>
      </w:r>
    </w:p>
    <w:p>
      <w:pPr>
        <w:numPr>
          <w:ilvl w:val="0"/>
          <w:numId w:val="1008"/>
        </w:numPr>
        <w:pStyle w:val="Compact"/>
      </w:pPr>
      <w:r>
        <w:t xml:space="preserve">Completed a workshop on cross-cultural communication at LMU, enhancing skills to work with diverse teams in Germany Munich.</w:t>
      </w:r>
    </w:p>
    <w:bookmarkEnd w:id="31"/>
    <w:bookmarkStart w:id="32" w:name="references"/>
    <w:p>
      <w:pPr>
        <w:pStyle w:val="Heading2"/>
      </w:pPr>
      <w:r>
        <w:t xml:space="preserve">References</w:t>
      </w:r>
    </w:p>
    <w:p>
      <w:pPr>
        <w:pStyle w:val="FirstParagraph"/>
      </w:pPr>
      <w:r>
        <w:t xml:space="preserve">Available upon request. Professional references include previous managers, clients, and industry partners in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Germany Munich</dc:title>
  <dc:creator/>
  <dc:language>en</dc:language>
  <cp:keywords/>
  <dcterms:created xsi:type="dcterms:W3CDTF">2026-07-22T09:42:25Z</dcterms:created>
  <dcterms:modified xsi:type="dcterms:W3CDTF">2026-07-22T09:42:25Z</dcterms:modified>
</cp:coreProperties>
</file>

<file path=docProps/custom.xml><?xml version="1.0" encoding="utf-8"?>
<Properties xmlns="http://schemas.openxmlformats.org/officeDocument/2006/custom-properties" xmlns:vt="http://schemas.openxmlformats.org/officeDocument/2006/docPropsVTypes"/>
</file>