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Nepal</w:t>
      </w:r>
      <w:r>
        <w:t xml:space="preserve"> </w:t>
      </w:r>
      <w:r>
        <w:t xml:space="preserve">Kathmandu</w:t>
      </w:r>
    </w:p>
    <w:bookmarkStart w:id="33" w:name="curriculum-vitae"/>
    <w:p>
      <w:pPr>
        <w:pStyle w:val="Heading1"/>
      </w:pPr>
      <w:r>
        <w:t xml:space="preserve">Curriculum Vitae</w:t>
      </w:r>
    </w:p>
    <w:p>
      <w:pPr>
        <w:pStyle w:val="FirstParagraph"/>
      </w:pPr>
      <w:r>
        <w:rPr>
          <w:bCs/>
          <w:b/>
        </w:rPr>
        <w:t xml:space="preserve">Name:</w:t>
      </w:r>
      <w:r>
        <w:t xml:space="preserve"> </w:t>
      </w:r>
      <w:r>
        <w:t xml:space="preserve">Rajesh Sharma</w:t>
      </w:r>
      <w:r>
        <w:br/>
      </w:r>
      <w:r>
        <w:rPr>
          <w:bCs/>
          <w:b/>
        </w:rPr>
        <w:t xml:space="preserve">Email:</w:t>
      </w:r>
      <w:r>
        <w:t xml:space="preserve"> </w:t>
      </w:r>
      <w:r>
        <w:t xml:space="preserve">rajesh.sharma@example.com</w:t>
      </w:r>
      <w:r>
        <w:br/>
      </w:r>
      <w:r>
        <w:rPr>
          <w:bCs/>
          <w:b/>
        </w:rPr>
        <w:t xml:space="preserve">Phone:</w:t>
      </w:r>
      <w:r>
        <w:t xml:space="preserve"> </w:t>
      </w:r>
      <w:r>
        <w:t xml:space="preserve">+977 9841234567</w:t>
      </w:r>
      <w:r>
        <w:br/>
      </w:r>
      <w:r>
        <w:rPr>
          <w:bCs/>
          <w:b/>
        </w:rPr>
        <w:t xml:space="preserve">Address:</w:t>
      </w:r>
      <w:r>
        <w:t xml:space="preserve"> </w:t>
      </w:r>
      <w:r>
        <w:t xml:space="preserve">Thamel, Kathmandu, Nepal</w:t>
      </w:r>
    </w:p>
    <w:bookmarkStart w:id="20" w:name="professional-summary"/>
    <w:p>
      <w:pPr>
        <w:pStyle w:val="Heading2"/>
      </w:pPr>
      <w:r>
        <w:t xml:space="preserve">Professional Summary</w:t>
      </w:r>
    </w:p>
    <w:p>
      <w:pPr>
        <w:pStyle w:val="FirstParagraph"/>
      </w:pPr>
      <w:r>
        <w:t xml:space="preserve">A highly motivated and results-driven Sales Executive with over 8 years of experience in the dynamic market of Nepal Kathmandu. Proven expertise in building strong client relationships, driving revenue growth, and achieving sales targets. Skilled in understanding local market dynamics, cultural nuances, and business practices specific to Nepal Kathmandu. Adept at leveraging strategic planning and innovative sales techniques to expand market presence and foster long-term partnerships.</w:t>
      </w:r>
    </w:p>
    <w:bookmarkEnd w:id="20"/>
    <w:bookmarkStart w:id="24" w:name="work-experience"/>
    <w:p>
      <w:pPr>
        <w:pStyle w:val="Heading2"/>
      </w:pPr>
      <w:r>
        <w:t xml:space="preserve">Work Experience</w:t>
      </w:r>
    </w:p>
    <w:bookmarkStart w:id="21" w:name="sales-executive"/>
    <w:p>
      <w:pPr>
        <w:pStyle w:val="Heading3"/>
      </w:pPr>
      <w:r>
        <w:t xml:space="preserve">Sales Executive</w:t>
      </w:r>
    </w:p>
    <w:p>
      <w:pPr>
        <w:pStyle w:val="FirstParagraph"/>
      </w:pPr>
      <w:r>
        <w:rPr>
          <w:bCs/>
          <w:b/>
        </w:rPr>
        <w:t xml:space="preserve">Nepal Telecom Limited, Kathmandu</w:t>
      </w:r>
      <w:r>
        <w:br/>
      </w:r>
      <w:r>
        <w:t xml:space="preserve">January 2018 – Present</w:t>
      </w:r>
      <w:r>
        <w:br/>
      </w:r>
      <w:r>
        <w:t xml:space="preserve">- Led a team of 15 sales representatives to achieve a 25% increase in revenue for mobile and broadband services in Nepal Kathmandu.</w:t>
      </w:r>
      <w:r>
        <w:br/>
      </w:r>
      <w:r>
        <w:t xml:space="preserve">- Developed and implemented a customer relationship management (CRM) strategy that improved client retention by 30%.</w:t>
      </w:r>
      <w:r>
        <w:br/>
      </w:r>
      <w:r>
        <w:t xml:space="preserve">- Collaborated with local business owners and community leaders in Kathmandu to identify emerging market needs, resulting in the launch of two new service packages tailored for urban and rural areas.</w:t>
      </w:r>
      <w:r>
        <w:br/>
      </w:r>
      <w:r>
        <w:t xml:space="preserve">- Conducted regular training sessions on product knowledge and negotiation techniques to enhance team performance.</w:t>
      </w:r>
    </w:p>
    <w:bookmarkEnd w:id="21"/>
    <w:bookmarkStart w:id="22" w:name="sales-executive-1"/>
    <w:p>
      <w:pPr>
        <w:pStyle w:val="Heading3"/>
      </w:pPr>
      <w:r>
        <w:t xml:space="preserve">Sales Executive</w:t>
      </w:r>
    </w:p>
    <w:p>
      <w:pPr>
        <w:pStyle w:val="FirstParagraph"/>
      </w:pPr>
      <w:r>
        <w:rPr>
          <w:bCs/>
          <w:b/>
        </w:rPr>
        <w:t xml:space="preserve">Meridian Consumer Goods Pvt. Ltd., Kathmandu</w:t>
      </w:r>
      <w:r>
        <w:br/>
      </w:r>
      <w:r>
        <w:t xml:space="preserve">March 2015 – December 2017</w:t>
      </w:r>
      <w:r>
        <w:br/>
      </w:r>
      <w:r>
        <w:t xml:space="preserve">- Achieved a 40% sales growth in the first year by expanding distribution channels across Nepal Kathmandu and surrounding districts.</w:t>
      </w:r>
      <w:r>
        <w:br/>
      </w:r>
      <w:r>
        <w:t xml:space="preserve">- Built a network of over 200 retail outlets, including small shops and supermarkets, to boost product visibility.</w:t>
      </w:r>
      <w:r>
        <w:br/>
      </w:r>
      <w:r>
        <w:t xml:space="preserve">- Analyzed market trends and competitor strategies to recommend data-driven decisions that increased market share by 15%.</w:t>
      </w:r>
    </w:p>
    <w:bookmarkEnd w:id="22"/>
    <w:bookmarkStart w:id="23" w:name="junior-sales-executive"/>
    <w:p>
      <w:pPr>
        <w:pStyle w:val="Heading3"/>
      </w:pPr>
      <w:r>
        <w:t xml:space="preserve">Junior Sales Executive</w:t>
      </w:r>
    </w:p>
    <w:p>
      <w:pPr>
        <w:pStyle w:val="FirstParagraph"/>
      </w:pPr>
      <w:r>
        <w:rPr>
          <w:bCs/>
          <w:b/>
        </w:rPr>
        <w:t xml:space="preserve">Kathmandu Valley Logistics Pvt. Ltd., Kathmandu</w:t>
      </w:r>
      <w:r>
        <w:br/>
      </w:r>
      <w:r>
        <w:t xml:space="preserve">June 2012 – February 2015</w:t>
      </w:r>
      <w:r>
        <w:br/>
      </w:r>
      <w:r>
        <w:t xml:space="preserve">- Supported the sales team in acquiring new clients by conducting site visits and presenting tailored logistics solutions.</w:t>
      </w:r>
      <w:r>
        <w:br/>
      </w:r>
      <w:r>
        <w:t xml:space="preserve">- Assisted in organizing trade fairs and exhibitions to promote services, leading to a 20% increase in inquiries.</w:t>
      </w:r>
    </w:p>
    <w:bookmarkEnd w:id="23"/>
    <w:bookmarkEnd w:id="24"/>
    <w:bookmarkStart w:id="25" w:name="education"/>
    <w:p>
      <w:pPr>
        <w:pStyle w:val="Heading2"/>
      </w:pPr>
      <w:r>
        <w:t xml:space="preserve">Education</w:t>
      </w:r>
    </w:p>
    <w:p>
      <w:pPr>
        <w:pStyle w:val="FirstParagraph"/>
      </w:pPr>
      <w:r>
        <w:rPr>
          <w:bCs/>
          <w:b/>
        </w:rPr>
        <w:t xml:space="preserve">Bachelor of Business Administration (BBA)</w:t>
      </w:r>
      <w:r>
        <w:br/>
      </w:r>
      <w:r>
        <w:t xml:space="preserve">Tribhuvan University, Kathmandu</w:t>
      </w:r>
      <w:r>
        <w:br/>
      </w:r>
      <w:r>
        <w:t xml:space="preserve">Graduated: 2011</w:t>
      </w:r>
    </w:p>
    <w:bookmarkEnd w:id="25"/>
    <w:bookmarkStart w:id="26" w:name="skills"/>
    <w:p>
      <w:pPr>
        <w:pStyle w:val="Heading2"/>
      </w:pPr>
      <w:r>
        <w:t xml:space="preserve">Skills</w:t>
      </w:r>
    </w:p>
    <w:p>
      <w:pPr>
        <w:numPr>
          <w:ilvl w:val="0"/>
          <w:numId w:val="1001"/>
        </w:numPr>
        <w:pStyle w:val="Compact"/>
      </w:pPr>
      <w:r>
        <w:t xml:space="preserve">Strategic Sales Planning and Execution</w:t>
      </w:r>
    </w:p>
    <w:p>
      <w:pPr>
        <w:numPr>
          <w:ilvl w:val="0"/>
          <w:numId w:val="1001"/>
        </w:numPr>
        <w:pStyle w:val="Compact"/>
      </w:pPr>
      <w:r>
        <w:t xml:space="preserve">Client Relationship Management (CRM)</w:t>
      </w:r>
    </w:p>
    <w:p>
      <w:pPr>
        <w:numPr>
          <w:ilvl w:val="0"/>
          <w:numId w:val="1001"/>
        </w:numPr>
        <w:pStyle w:val="Compact"/>
      </w:pPr>
      <w:r>
        <w:t xml:space="preserve">Negotiation and Closing Techniques</w:t>
      </w:r>
    </w:p>
    <w:p>
      <w:pPr>
        <w:numPr>
          <w:ilvl w:val="0"/>
          <w:numId w:val="1001"/>
        </w:numPr>
        <w:pStyle w:val="Compact"/>
      </w:pPr>
      <w:r>
        <w:t xml:space="preserve">Market Analysis and Research</w:t>
      </w:r>
    </w:p>
    <w:p>
      <w:pPr>
        <w:numPr>
          <w:ilvl w:val="0"/>
          <w:numId w:val="1001"/>
        </w:numPr>
        <w:pStyle w:val="Compact"/>
      </w:pPr>
      <w:r>
        <w:t xml:space="preserve">Digital Marketing for Sales Lead Generation</w:t>
      </w:r>
    </w:p>
    <w:p>
      <w:pPr>
        <w:numPr>
          <w:ilvl w:val="0"/>
          <w:numId w:val="1001"/>
        </w:numPr>
        <w:pStyle w:val="Compact"/>
      </w:pPr>
      <w:r>
        <w:t xml:space="preserve">Cross-Cultural Communication (Nepali, English, Hindi)</w:t>
      </w:r>
    </w:p>
    <w:bookmarkEnd w:id="26"/>
    <w:bookmarkStart w:id="27" w:name="certifications"/>
    <w:p>
      <w:pPr>
        <w:pStyle w:val="Heading2"/>
      </w:pPr>
      <w:r>
        <w:t xml:space="preserve">Certifications</w:t>
      </w:r>
    </w:p>
    <w:p>
      <w:pPr>
        <w:numPr>
          <w:ilvl w:val="0"/>
          <w:numId w:val="1002"/>
        </w:numPr>
        <w:pStyle w:val="Compact"/>
      </w:pPr>
      <w:r>
        <w:t xml:space="preserve">SAP Sales and Distribution (SD) Certification – 2019</w:t>
      </w:r>
    </w:p>
    <w:p>
      <w:pPr>
        <w:numPr>
          <w:ilvl w:val="0"/>
          <w:numId w:val="1002"/>
        </w:numPr>
        <w:pStyle w:val="Compact"/>
      </w:pPr>
      <w:r>
        <w:t xml:space="preserve">Google Analytics for Business – 2020</w:t>
      </w:r>
    </w:p>
    <w:p>
      <w:pPr>
        <w:numPr>
          <w:ilvl w:val="0"/>
          <w:numId w:val="1002"/>
        </w:numPr>
        <w:pStyle w:val="Compact"/>
      </w:pPr>
      <w:r>
        <w:t xml:space="preserve">Advanced Negotiation Skills Workshop, Nepal Kathmandu Chamber of Commerce – 2017</w:t>
      </w:r>
    </w:p>
    <w:bookmarkEnd w:id="27"/>
    <w:bookmarkStart w:id="28" w:name="languages"/>
    <w:p>
      <w:pPr>
        <w:pStyle w:val="Heading2"/>
      </w:pPr>
      <w:r>
        <w:t xml:space="preserve">Languages</w:t>
      </w:r>
    </w:p>
    <w:p>
      <w:pPr>
        <w:numPr>
          <w:ilvl w:val="0"/>
          <w:numId w:val="1003"/>
        </w:numPr>
        <w:pStyle w:val="Compact"/>
      </w:pPr>
      <w:r>
        <w:t xml:space="preserve">Nepali (Native)</w:t>
      </w:r>
    </w:p>
    <w:p>
      <w:pPr>
        <w:numPr>
          <w:ilvl w:val="0"/>
          <w:numId w:val="1003"/>
        </w:numPr>
        <w:pStyle w:val="Compact"/>
      </w:pPr>
      <w:r>
        <w:t xml:space="preserve">English (Fluent)</w:t>
      </w:r>
    </w:p>
    <w:p>
      <w:pPr>
        <w:numPr>
          <w:ilvl w:val="0"/>
          <w:numId w:val="1003"/>
        </w:numPr>
        <w:pStyle w:val="Compact"/>
      </w:pPr>
      <w:r>
        <w:t xml:space="preserve">Hindi (Intermediate)</w:t>
      </w:r>
    </w:p>
    <w:bookmarkEnd w:id="28"/>
    <w:bookmarkStart w:id="29" w:name="references"/>
    <w:p>
      <w:pPr>
        <w:pStyle w:val="Heading2"/>
      </w:pPr>
      <w:r>
        <w:t xml:space="preserve">References</w:t>
      </w:r>
    </w:p>
    <w:p>
      <w:pPr>
        <w:pStyle w:val="FirstParagraph"/>
      </w:pPr>
      <w:r>
        <w:t xml:space="preserve">Available upon request.</w:t>
      </w:r>
    </w:p>
    <w:bookmarkEnd w:id="29"/>
    <w:bookmarkStart w:id="30" w:name="community-engagement-and-local-network"/>
    <w:p>
      <w:pPr>
        <w:pStyle w:val="Heading2"/>
      </w:pPr>
      <w:r>
        <w:t xml:space="preserve">Community Engagement and Local Network</w:t>
      </w:r>
    </w:p>
    <w:p>
      <w:pPr>
        <w:pStyle w:val="FirstParagraph"/>
      </w:pPr>
      <w:r>
        <w:t xml:space="preserve">Rajesh has actively participated in various community initiatives in Nepal Kathmandu, including:</w:t>
      </w:r>
    </w:p>
    <w:p>
      <w:pPr>
        <w:numPr>
          <w:ilvl w:val="0"/>
          <w:numId w:val="1004"/>
        </w:numPr>
        <w:pStyle w:val="Compact"/>
      </w:pPr>
      <w:r>
        <w:t xml:space="preserve">Volunteering with the Kathmandu Chamber of Commerce to mentor young entrepreneurs.</w:t>
      </w:r>
    </w:p>
    <w:p>
      <w:pPr>
        <w:numPr>
          <w:ilvl w:val="0"/>
          <w:numId w:val="1004"/>
        </w:numPr>
        <w:pStyle w:val="Compact"/>
      </w:pPr>
      <w:r>
        <w:t xml:space="preserve">Collaborating with local NGOs to promote sustainable business practices in rural areas.</w:t>
      </w:r>
    </w:p>
    <w:p>
      <w:pPr>
        <w:numPr>
          <w:ilvl w:val="0"/>
          <w:numId w:val="1004"/>
        </w:numPr>
        <w:pStyle w:val="Compact"/>
      </w:pPr>
      <w:r>
        <w:t xml:space="preserve">Serving as a guest speaker at the Nepal Business University on sales strategies tailored for Nepali markets.</w:t>
      </w:r>
    </w:p>
    <w:bookmarkEnd w:id="30"/>
    <w:bookmarkStart w:id="31" w:name="key-achievements-in-nepal-kathmandu"/>
    <w:p>
      <w:pPr>
        <w:pStyle w:val="Heading2"/>
      </w:pPr>
      <w:r>
        <w:t xml:space="preserve">Key Achievements in Nepal Kathmandu</w:t>
      </w:r>
    </w:p>
    <w:p>
      <w:pPr>
        <w:pStyle w:val="FirstParagraph"/>
      </w:pPr>
      <w:r>
        <w:t xml:space="preserve">- Successfully expanded the client base of Meridian Consumer Goods Pvt. Ltd. to 10 new districts in Nepal Kathmandu within two years.</w:t>
      </w:r>
      <w:r>
        <w:br/>
      </w:r>
      <w:r>
        <w:t xml:space="preserve">- Recognized as "Top Sales Executive" by Nepal Business Magazine (2019) for exceptional performance in the Kathmandu Valley.</w:t>
      </w:r>
      <w:r>
        <w:br/>
      </w:r>
      <w:r>
        <w:t xml:space="preserve">- Played a pivotal role in establishing partnerships with local cooperatives, increasing product accessibility for underserved communities.</w:t>
      </w:r>
    </w:p>
    <w:bookmarkEnd w:id="31"/>
    <w:bookmarkStart w:id="32" w:name="conclusion"/>
    <w:p>
      <w:pPr>
        <w:pStyle w:val="Heading2"/>
      </w:pPr>
      <w:r>
        <w:t xml:space="preserve">Conclusion</w:t>
      </w:r>
    </w:p>
    <w:p>
      <w:pPr>
        <w:pStyle w:val="FirstParagraph"/>
      </w:pPr>
      <w:r>
        <w:t xml:space="preserve">Rajesh Sharma is a dedicated Sales Executive with a proven track record of success in Nepal Kathmandu. His deep understanding of the local market, combined with his strong leadership and strategic acumen, makes him an ideal candidate for driving sales growth and fostering business relationships in the region. This Curriculum Vitae highlights his professional journey, skills, and achievements tailored specifically to meet the demands of a Sales Executive role in Nepal Kathmandu.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Nepal Kathmandu</dc:title>
  <dc:creator/>
  <dc:language>en</dc:language>
  <cp:keywords/>
  <dcterms:created xsi:type="dcterms:W3CDTF">2025-12-02T06:43:18Z</dcterms:created>
  <dcterms:modified xsi:type="dcterms:W3CDTF">2025-12-02T06:43:18Z</dcterms:modified>
</cp:coreProperties>
</file>

<file path=docProps/custom.xml><?xml version="1.0" encoding="utf-8"?>
<Properties xmlns="http://schemas.openxmlformats.org/officeDocument/2006/custom-properties" xmlns:vt="http://schemas.openxmlformats.org/officeDocument/2006/docPropsVTypes"/>
</file>