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sales-executive-singapore-singapore"/>
    <w:p>
      <w:pPr>
        <w:pStyle w:val="Heading2"/>
      </w:pPr>
      <w:r>
        <w:t xml:space="preserve">Sales Executive |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+65 9876 5432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high-performance sales teams and driving revenue growth in the competitive markets of Singapore. Proven expertise in developing innovative sales strategies tailored to the unique business landscape of Singapore, a global hub for finance, technology, and trade. Adept at fostering long-term client relationships while exceeding sales targets in diverse industries such as fintech, e-commerce, and real estate. Committed to delivering exceptional value to clients and organizations in Singapore Singapore.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ABC Tech Solutions Pte Ltd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executives, achieving a 25% increase in annual revenue by implementing data-driven sales strategies aligned with the evolving needs of Singapore’s tech ecosystem.</w:t>
      </w:r>
    </w:p>
    <w:p>
      <w:pPr>
        <w:numPr>
          <w:ilvl w:val="0"/>
          <w:numId w:val="1001"/>
        </w:numPr>
        <w:pStyle w:val="Compact"/>
      </w:pPr>
      <w:r>
        <w:t xml:space="preserve">Secured key partnerships with major financial institutions in Singapore, contributing to a 40% growth in enterprise client acquisition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and executed training programs focused on negotiation skills and CRM tools, resulting in a 30% improvement in team productivity.</w:t>
      </w:r>
    </w:p>
    <w:p>
      <w:pPr>
        <w:numPr>
          <w:ilvl w:val="0"/>
          <w:numId w:val="1001"/>
        </w:numPr>
        <w:pStyle w:val="Compact"/>
      </w:pPr>
      <w:r>
        <w:t xml:space="preserve">Led the expansion of the company’s market share in Singapore Singapore by targeting underserved sectors such as green technology and digital transformation solutions.</w:t>
      </w:r>
    </w:p>
    <w:bookmarkEnd w:id="22"/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XYZ Real Estate Advisors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Mar 2015 – Dec 2018</w:t>
      </w:r>
    </w:p>
    <w:p>
      <w:pPr>
        <w:numPr>
          <w:ilvl w:val="0"/>
          <w:numId w:val="1002"/>
        </w:numPr>
        <w:pStyle w:val="Compact"/>
      </w:pPr>
      <w:r>
        <w:t xml:space="preserve">Closed over 100 property transactions annually in the highly competitive Singapore real estate market, exceeding individual sales targets by an average of 35%.</w:t>
      </w:r>
    </w:p>
    <w:p>
      <w:pPr>
        <w:numPr>
          <w:ilvl w:val="0"/>
          <w:numId w:val="1002"/>
        </w:numPr>
        <w:pStyle w:val="Compact"/>
      </w:pPr>
      <w:r>
        <w:t xml:space="preserve">Provided tailored solutions to clients, leveraging deep market knowledge of Singapore’s residential and commercial sectors to build trust and loyalty.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targeted campaigns that increased lead generation by 20% in the first quarter of 2017.</w:t>
      </w:r>
    </w:p>
    <w:p>
      <w:pPr>
        <w:numPr>
          <w:ilvl w:val="0"/>
          <w:numId w:val="1002"/>
        </w:numPr>
        <w:pStyle w:val="Compact"/>
      </w:pPr>
      <w:r>
        <w:t xml:space="preserve">Recognized as "Top Sales Executive" in Singapore Singapore for two consecutive years, highlighting excellence in client engagement and sales performance.</w:t>
      </w:r>
    </w:p>
    <w:bookmarkEnd w:id="23"/>
    <w:bookmarkStart w:id="24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Global E-Commerce Pte Ltd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Jun 2012 – Feb 2015</w:t>
      </w:r>
    </w:p>
    <w:p>
      <w:pPr>
        <w:numPr>
          <w:ilvl w:val="0"/>
          <w:numId w:val="1003"/>
        </w:numPr>
        <w:pStyle w:val="Compact"/>
      </w:pPr>
      <w:r>
        <w:t xml:space="preserve">Driven by a passion for innovation, contributed to the rapid growth of the company’s e-commerce platform in Singapore by acquiring over 500 new clients through strategic outreach and digital marketing.</w:t>
      </w:r>
    </w:p>
    <w:p>
      <w:pPr>
        <w:numPr>
          <w:ilvl w:val="0"/>
          <w:numId w:val="1003"/>
        </w:numPr>
        <w:pStyle w:val="Compact"/>
      </w:pPr>
      <w:r>
        <w:t xml:space="preserve">Played a pivotal role in launching new product lines, resulting in a 15% increase in online sales within six months of implementation.</w:t>
      </w:r>
    </w:p>
    <w:p>
      <w:pPr>
        <w:numPr>
          <w:ilvl w:val="0"/>
          <w:numId w:val="1003"/>
        </w:numPr>
        <w:pStyle w:val="Compact"/>
      </w:pPr>
      <w:r>
        <w:t xml:space="preserve">Utilized CRM systems to track customer interactions, ensuring personalized service that boosted client retention rates by 25%.</w:t>
      </w:r>
    </w:p>
    <w:p>
      <w:pPr>
        <w:numPr>
          <w:ilvl w:val="0"/>
          <w:numId w:val="1003"/>
        </w:numPr>
        <w:pStyle w:val="Compact"/>
      </w:pPr>
      <w:r>
        <w:t xml:space="preserve">Supported the company’s expansion into Southeast Asian markets by sharing insights on consumer behavior in Singapore Singapore, a key gateway for regional operations.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business-administration-bba"/>
    <w:p>
      <w:pPr>
        <w:pStyle w:val="Heading3"/>
      </w:pPr>
      <w:r>
        <w:t xml:space="preserve">Bachelor of Business Administration (BBA)</w:t>
      </w:r>
    </w:p>
    <w:p>
      <w:pPr>
        <w:pStyle w:val="FirstParagraph"/>
      </w:pPr>
      <w:r>
        <w:rPr>
          <w:bCs/>
          <w:b/>
        </w:rPr>
        <w:t xml:space="preserve">National University of Singapore (NUS)</w:t>
      </w:r>
      <w:r>
        <w:t xml:space="preserve"> </w:t>
      </w:r>
      <w:r>
        <w:t xml:space="preserve">| Singapore, Singapore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NUS Dean’s List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Sales Professional (CSP) – Singapore Institute of Sales Excellence, 2018.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2017.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Project Management Institute, 2019.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tailored to Singapore’s regulatory and market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Strong ability to build and maintain long-term relationships with clients in Singapore Singapore, ensuring repeat business and referrals.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CRM platforms (Salesforce, HubSpot) and data analysis tools to optimize sales performance.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Mandarin, and Malay – essential for navigating Singapore’s multicultural business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key sectors in Singapore Singapore, including finance, technology, and real estate.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t xml:space="preserve">Top Sales Executive Award – XYZ Real Estate Advisors (2017, 2018).</w:t>
      </w:r>
    </w:p>
    <w:p>
      <w:pPr>
        <w:numPr>
          <w:ilvl w:val="0"/>
          <w:numId w:val="1007"/>
        </w:numPr>
        <w:pStyle w:val="Compact"/>
      </w:pPr>
      <w:r>
        <w:t xml:space="preserve">Outstanding Performance in Sales Leadership – ABC Tech Solutions (2020).</w:t>
      </w:r>
    </w:p>
    <w:p>
      <w:pPr>
        <w:numPr>
          <w:ilvl w:val="0"/>
          <w:numId w:val="1007"/>
        </w:numPr>
        <w:pStyle w:val="Compact"/>
      </w:pPr>
      <w:r>
        <w:t xml:space="preserve">National Youth Business Award – Singapore Chamber of Commerce and Industry (2016).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8"/>
        </w:numPr>
        <w:pStyle w:val="Compact"/>
      </w:pPr>
      <w:r>
        <w:t xml:space="preserve">Mandarin Chinese – Fluent (written and spoken).</w:t>
      </w:r>
    </w:p>
    <w:p>
      <w:pPr>
        <w:numPr>
          <w:ilvl w:val="0"/>
          <w:numId w:val="1008"/>
        </w:numPr>
        <w:pStyle w:val="Compact"/>
      </w:pPr>
      <w:r>
        <w:t xml:space="preserve">Malay – Conversational.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Singapore Sales Association, guiding aspiring sales professionals in the city-state.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Singapore Business Federation, contributing to initiatives that support local enterprises.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Traveling across Southeast Asia to understand global markets and attending industry seminars in Singapore Singapore to stay updated on market trends.</w:t>
      </w:r>
    </w:p>
    <w:bookmarkEnd w:id="32"/>
    <w:bookmarkStart w:id="33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linkedin.com/in/johndoe-sales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www.johndoe-salesportfolio.sg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Executive, Singapore Singapore</dc:title>
  <dc:creator/>
  <dc:language>en</dc:language>
  <cp:keywords/>
  <dcterms:created xsi:type="dcterms:W3CDTF">2026-07-23T09:50:15Z</dcterms:created>
  <dcterms:modified xsi:type="dcterms:W3CDTF">2026-07-23T09:50:15Z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