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john.smith@cape-town-sales.com</w:t>
      </w:r>
      <w:r>
        <w:br/>
      </w:r>
      <w:r>
        <w:rPr>
          <w:bCs/>
          <w:b/>
        </w:rPr>
        <w:t xml:space="preserve">Phone:</w:t>
      </w:r>
      <w:r>
        <w:t xml:space="preserve"> </w:t>
      </w:r>
      <w:r>
        <w:t xml:space="preserve">+27 83 123 4567</w:t>
      </w:r>
      <w:r>
        <w:br/>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dynamic and results-driven Sales Executive with over a decade of experience in the South African market, specializing in building and managing high-performing sales teams. Proven track record of exceeding targets in competitive industries such as technology, retail, and financial services within Cape Town. Adept at understanding local market dynamics and leveraging cultural insights to drive growth. Committed to fostering long-term client relationships while contributing to the strategic objectives of organizations in South Africa.</w:t>
      </w:r>
    </w:p>
    <w:bookmarkEnd w:id="21"/>
    <w:bookmarkStart w:id="25" w:name="work-experience"/>
    <w:p>
      <w:pPr>
        <w:pStyle w:val="Heading2"/>
      </w:pPr>
      <w:r>
        <w:t xml:space="preserve">Work Experience</w:t>
      </w:r>
    </w:p>
    <w:bookmarkStart w:id="22" w:name="sales-executive"/>
    <w:p>
      <w:pPr>
        <w:pStyle w:val="Heading3"/>
      </w:pPr>
      <w:r>
        <w:t xml:space="preserve">Sales Executive</w:t>
      </w:r>
    </w:p>
    <w:p>
      <w:pPr>
        <w:pStyle w:val="FirstParagraph"/>
      </w:pPr>
      <w:r>
        <w:rPr>
          <w:bCs/>
          <w:b/>
        </w:rPr>
        <w:t xml:space="preserve">Cape Town Solutions Ltd</w:t>
      </w:r>
      <w:r>
        <w:t xml:space="preserve"> </w:t>
      </w:r>
      <w:r>
        <w:t xml:space="preserve">| Cape Town, South Africa</w:t>
      </w:r>
      <w:r>
        <w:br/>
      </w:r>
      <w:r>
        <w:rPr>
          <w:iCs/>
          <w:i/>
        </w:rPr>
        <w:t xml:space="preserve">January 2018 – Present</w:t>
      </w:r>
    </w:p>
    <w:p>
      <w:pPr>
        <w:numPr>
          <w:ilvl w:val="0"/>
          <w:numId w:val="1001"/>
        </w:numPr>
        <w:pStyle w:val="Compact"/>
      </w:pPr>
      <w:r>
        <w:t xml:space="preserve">Led a team of 15 sales professionals to achieve a 35% year-over-year increase in revenue for the Southern Cape region.</w:t>
      </w:r>
    </w:p>
    <w:p>
      <w:pPr>
        <w:numPr>
          <w:ilvl w:val="0"/>
          <w:numId w:val="1001"/>
        </w:numPr>
        <w:pStyle w:val="Compact"/>
      </w:pPr>
      <w:r>
        <w:t xml:space="preserve">Developed and implemented localized sales strategies tailored to the diverse consumer base of South Africa, resulting in a 20% growth in market share within two years.</w:t>
      </w:r>
    </w:p>
    <w:p>
      <w:pPr>
        <w:numPr>
          <w:ilvl w:val="0"/>
          <w:numId w:val="1001"/>
        </w:numPr>
        <w:pStyle w:val="Compact"/>
      </w:pPr>
      <w:r>
        <w:t xml:space="preserve">Established partnerships with key local distributors and retailers, expanding product availability across 50+ outlets in Cape Town.</w:t>
      </w:r>
    </w:p>
    <w:p>
      <w:pPr>
        <w:numPr>
          <w:ilvl w:val="0"/>
          <w:numId w:val="1001"/>
        </w:numPr>
        <w:pStyle w:val="Compact"/>
      </w:pPr>
      <w:r>
        <w:t xml:space="preserve">Utilized CRM tools (Salesforce) to streamline lead management and improve conversion rates by 18% through data-driven decision-making.</w:t>
      </w:r>
    </w:p>
    <w:bookmarkEnd w:id="22"/>
    <w:bookmarkStart w:id="23" w:name="sales-manager"/>
    <w:p>
      <w:pPr>
        <w:pStyle w:val="Heading3"/>
      </w:pPr>
      <w:r>
        <w:t xml:space="preserve">Sales Manager</w:t>
      </w:r>
    </w:p>
    <w:p>
      <w:pPr>
        <w:pStyle w:val="FirstParagraph"/>
      </w:pPr>
      <w:r>
        <w:rPr>
          <w:bCs/>
          <w:b/>
        </w:rPr>
        <w:t xml:space="preserve">FinCorp Financial Services</w:t>
      </w:r>
      <w:r>
        <w:t xml:space="preserve"> </w:t>
      </w:r>
      <w:r>
        <w:t xml:space="preserve">| Cape Town, South Africa</w:t>
      </w:r>
      <w:r>
        <w:br/>
      </w:r>
      <w:r>
        <w:rPr>
          <w:iCs/>
          <w:i/>
        </w:rPr>
        <w:t xml:space="preserve">March 2014 – December 2017</w:t>
      </w:r>
    </w:p>
    <w:p>
      <w:pPr>
        <w:numPr>
          <w:ilvl w:val="0"/>
          <w:numId w:val="1002"/>
        </w:numPr>
        <w:pStyle w:val="Compact"/>
      </w:pPr>
      <w:r>
        <w:t xml:space="preserve">Oversaw a sales team of 10, delivering annual sales targets consistently ahead of schedule, with a cumulative revenue growth of R50 million.</w:t>
      </w:r>
    </w:p>
    <w:p>
      <w:pPr>
        <w:numPr>
          <w:ilvl w:val="0"/>
          <w:numId w:val="1002"/>
        </w:numPr>
        <w:pStyle w:val="Compact"/>
      </w:pPr>
      <w:r>
        <w:t xml:space="preserve">Crafted targeted outreach programs to engage small-to-medium enterprises (SMEs) in Cape Town, leading to a 40% increase in client acquisition.</w:t>
      </w:r>
    </w:p>
    <w:p>
      <w:pPr>
        <w:numPr>
          <w:ilvl w:val="0"/>
          <w:numId w:val="1002"/>
        </w:numPr>
        <w:pStyle w:val="Compact"/>
      </w:pPr>
      <w:r>
        <w:t xml:space="preserve">Collaborated with marketing teams to design campaigns that resonated with the cultural and economic landscape of South Africa, boosting brand visibility by 25%.</w:t>
      </w:r>
    </w:p>
    <w:p>
      <w:pPr>
        <w:numPr>
          <w:ilvl w:val="0"/>
          <w:numId w:val="1002"/>
        </w:numPr>
        <w:pStyle w:val="Compact"/>
      </w:pPr>
      <w:r>
        <w:t xml:space="preserve">Received the "Top Sales Leader" award in 2016 for exceptional team performance and innovation in sales techniques.</w:t>
      </w:r>
    </w:p>
    <w:bookmarkEnd w:id="23"/>
    <w:bookmarkStart w:id="24" w:name="sales-representative"/>
    <w:p>
      <w:pPr>
        <w:pStyle w:val="Heading3"/>
      </w:pPr>
      <w:r>
        <w:t xml:space="preserve">Sales Representative</w:t>
      </w:r>
    </w:p>
    <w:p>
      <w:pPr>
        <w:pStyle w:val="FirstParagraph"/>
      </w:pPr>
      <w:r>
        <w:rPr>
          <w:bCs/>
          <w:b/>
        </w:rPr>
        <w:t xml:space="preserve">TradeLink Distributors</w:t>
      </w:r>
      <w:r>
        <w:t xml:space="preserve"> </w:t>
      </w:r>
      <w:r>
        <w:t xml:space="preserve">| Cape Town, South Africa</w:t>
      </w:r>
      <w:r>
        <w:br/>
      </w:r>
      <w:r>
        <w:rPr>
          <w:iCs/>
          <w:i/>
        </w:rPr>
        <w:t xml:space="preserve">July 2010 – February 2014</w:t>
      </w:r>
    </w:p>
    <w:p>
      <w:pPr>
        <w:numPr>
          <w:ilvl w:val="0"/>
          <w:numId w:val="1003"/>
        </w:numPr>
        <w:pStyle w:val="Compact"/>
      </w:pPr>
      <w:r>
        <w:t xml:space="preserve">Sold over R15 million worth of products annually to clients across the Western Cape, exceeding individual targets by an average of 25%.</w:t>
      </w:r>
    </w:p>
    <w:p>
      <w:pPr>
        <w:numPr>
          <w:ilvl w:val="0"/>
          <w:numId w:val="1003"/>
        </w:numPr>
        <w:pStyle w:val="Compact"/>
      </w:pPr>
      <w:r>
        <w:t xml:space="preserve">Built strong relationships with clients in the hospitality and construction sectors, securing repeat business and referrals.</w:t>
      </w:r>
    </w:p>
    <w:p>
      <w:pPr>
        <w:numPr>
          <w:ilvl w:val="0"/>
          <w:numId w:val="1003"/>
        </w:numPr>
        <w:pStyle w:val="Compact"/>
      </w:pPr>
      <w:r>
        <w:t xml:space="preserve">Provided product training to 50+ local retailers, enhancing their ability to meet customer demands in South Africa’s competitive market.</w:t>
      </w:r>
    </w:p>
    <w:bookmarkEnd w:id="24"/>
    <w:bookmarkEnd w:id="25"/>
    <w:bookmarkStart w:id="26" w:name="education"/>
    <w:p>
      <w:pPr>
        <w:pStyle w:val="Heading2"/>
      </w:pPr>
      <w:r>
        <w:t xml:space="preserve">Education</w:t>
      </w:r>
    </w:p>
    <w:p>
      <w:pPr>
        <w:pStyle w:val="FirstParagraph"/>
      </w:pPr>
      <w:r>
        <w:rPr>
          <w:bCs/>
          <w:b/>
        </w:rPr>
        <w:t xml:space="preserve">Bachelor of Commerce (BCom) in Marketing</w:t>
      </w:r>
      <w:r>
        <w:br/>
      </w:r>
      <w:r>
        <w:t xml:space="preserve">University of Cape Town, South Africa</w:t>
      </w:r>
      <w:r>
        <w:br/>
      </w:r>
      <w:r>
        <w:rPr>
          <w:iCs/>
          <w:i/>
        </w:rPr>
        <w:t xml:space="preserve">Graduated: 2010</w:t>
      </w:r>
    </w:p>
    <w:bookmarkEnd w:id="26"/>
    <w:bookmarkStart w:id="27"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Consultative Selling</w:t>
      </w:r>
    </w:p>
    <w:p>
      <w:pPr>
        <w:numPr>
          <w:ilvl w:val="0"/>
          <w:numId w:val="1004"/>
        </w:numPr>
        <w:pStyle w:val="Compact"/>
      </w:pPr>
      <w:r>
        <w:t xml:space="preserve">Team Leadership and Motivation</w:t>
      </w:r>
    </w:p>
    <w:p>
      <w:pPr>
        <w:numPr>
          <w:ilvl w:val="0"/>
          <w:numId w:val="1004"/>
        </w:numPr>
        <w:pStyle w:val="Compact"/>
      </w:pPr>
      <w:r>
        <w:t xml:space="preserve">Data Analysis for Sales Performance</w:t>
      </w:r>
    </w:p>
    <w:p>
      <w:pPr>
        <w:numPr>
          <w:ilvl w:val="0"/>
          <w:numId w:val="1004"/>
        </w:numPr>
        <w:pStyle w:val="Compact"/>
      </w:pPr>
      <w:r>
        <w:t xml:space="preserve">Cultural Competency in South African Markets</w:t>
      </w:r>
    </w:p>
    <w:bookmarkEnd w:id="27"/>
    <w:bookmarkStart w:id="29" w:name="certifications"/>
    <w:bookmarkStart w:id="28" w:name="certifications-and-training"/>
    <w:p>
      <w:pPr>
        <w:pStyle w:val="Heading2"/>
      </w:pPr>
      <w:r>
        <w:t xml:space="preserve">Certifications and Training</w:t>
      </w:r>
    </w:p>
    <w:p>
      <w:pPr>
        <w:pStyle w:val="FirstParagraph"/>
      </w:pPr>
      <w:r>
        <w:rPr>
          <w:bCs/>
          <w:b/>
        </w:rPr>
        <w:t xml:space="preserve">Certified Sales Professional (CSP)</w:t>
      </w:r>
      <w:r>
        <w:t xml:space="preserve"> </w:t>
      </w:r>
      <w:r>
        <w:t xml:space="preserve">– SA Institute of Sales, 2019</w:t>
      </w:r>
      <w:r>
        <w:br/>
      </w:r>
      <w:r>
        <w:rPr>
          <w:bCs/>
          <w:b/>
        </w:rPr>
        <w:t xml:space="preserve">Advanced Negotiation Techniques</w:t>
      </w:r>
      <w:r>
        <w:t xml:space="preserve"> </w:t>
      </w:r>
      <w:r>
        <w:t xml:space="preserve">– Cape Town Business School, 2017</w:t>
      </w:r>
      <w:r>
        <w:br/>
      </w:r>
      <w:r>
        <w:rPr>
          <w:bCs/>
          <w:b/>
        </w:rPr>
        <w:t xml:space="preserve">SalesForce Certification</w:t>
      </w:r>
      <w:r>
        <w:t xml:space="preserve"> </w:t>
      </w:r>
      <w:r>
        <w:t xml:space="preserve">– Salesforce, 2020</w:t>
      </w:r>
    </w:p>
    <w:bookmarkEnd w:id="28"/>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Afrikaans (Fluent)</w:t>
      </w:r>
    </w:p>
    <w:p>
      <w:pPr>
        <w:numPr>
          <w:ilvl w:val="0"/>
          <w:numId w:val="1005"/>
        </w:numPr>
        <w:pStyle w:val="Compact"/>
      </w:pPr>
      <w:r>
        <w:t xml:space="preserve">Zulu (Basic)</w:t>
      </w:r>
    </w:p>
    <w:bookmarkEnd w:id="30"/>
    <w:bookmarkStart w:id="31" w:name="professional-affiliations"/>
    <w:p>
      <w:pPr>
        <w:pStyle w:val="Heading2"/>
      </w:pPr>
      <w:r>
        <w:t xml:space="preserve">Professional Affiliations</w:t>
      </w:r>
    </w:p>
    <w:p>
      <w:pPr>
        <w:pStyle w:val="FirstParagraph"/>
      </w:pPr>
      <w:r>
        <w:rPr>
          <w:bCs/>
          <w:b/>
        </w:rPr>
        <w:t xml:space="preserve">Sales Association of South Africa (SASA)</w:t>
      </w:r>
      <w:r>
        <w:t xml:space="preserve"> </w:t>
      </w:r>
      <w:r>
        <w:t xml:space="preserve">– Member since 2015</w:t>
      </w:r>
      <w:r>
        <w:br/>
      </w:r>
      <w:r>
        <w:rPr>
          <w:bCs/>
          <w:b/>
        </w:rPr>
        <w:t xml:space="preserve">Cape Town Chamber of Commerce</w:t>
      </w:r>
      <w:r>
        <w:t xml:space="preserve"> </w:t>
      </w:r>
      <w:r>
        <w:t xml:space="preserve">– Active participant in regional networking events.</w:t>
      </w:r>
    </w:p>
    <w:bookmarkEnd w:id="31"/>
    <w:bookmarkStart w:id="32" w:name="references"/>
    <w:p>
      <w:pPr>
        <w:pStyle w:val="Heading2"/>
      </w:pPr>
      <w:r>
        <w:t xml:space="preserve">References</w:t>
      </w:r>
    </w:p>
    <w:p>
      <w:pPr>
        <w:pStyle w:val="FirstParagraph"/>
      </w:pPr>
      <w:r>
        <w:t xml:space="preserve">Available upon request. Previous managers and clients in South Africa Cape Town include:</w:t>
      </w:r>
    </w:p>
    <w:p>
      <w:pPr>
        <w:numPr>
          <w:ilvl w:val="0"/>
          <w:numId w:val="1006"/>
        </w:numPr>
        <w:pStyle w:val="Compact"/>
      </w:pPr>
      <w:r>
        <w:t xml:space="preserve">Mrs. Linda van der Merwe, Director of Sales, Cape Town Solutions Ltd</w:t>
      </w:r>
    </w:p>
    <w:p>
      <w:pPr>
        <w:numPr>
          <w:ilvl w:val="0"/>
          <w:numId w:val="1006"/>
        </w:numPr>
        <w:pStyle w:val="Compact"/>
      </w:pPr>
      <w:r>
        <w:t xml:space="preserve">Mr. David Nkosi, Regional Manager, FinCorp Financial Services</w:t>
      </w:r>
    </w:p>
    <w:bookmarkEnd w:id="32"/>
    <w:p>
      <w:pPr>
        <w:pStyle w:val="FirstParagraph"/>
      </w:pPr>
      <w:r>
        <w:t xml:space="preserve">Curriculum Vitae for Sales Executive in South Africa Cape Town – Prepared by John M. Smith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2026-06-03T04:17:51Z</dcterms:created>
  <dcterms:modified xsi:type="dcterms:W3CDTF">2026-06-03T04:17:51Z</dcterms:modified>
</cp:coreProperties>
</file>

<file path=docProps/custom.xml><?xml version="1.0" encoding="utf-8"?>
<Properties xmlns="http://schemas.openxmlformats.org/officeDocument/2006/custom-properties" xmlns:vt="http://schemas.openxmlformats.org/officeDocument/2006/docPropsVTypes"/>
</file>