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32" w:name="Xac62bd21ada832db60f7c3a618928ed1b3064b7"/>
    <w:p>
      <w:pPr>
        <w:pStyle w:val="Heading2"/>
      </w:pPr>
      <w:r>
        <w:t xml:space="preserve">Sales Executive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ahmed.almaktoum@example.com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results-driven and dynamic Sales Executive with over 7 years of experience in driving revenue growth, building client relationships, and delivering exceptional sales performance in the United Arab Emirates Dubai market. Specializing in B2B and B2C sales across industries such as real estate, retail, and technology. Proven ability to exceed targets by leveraging strategic planning, cross-functional collaboration, and deep market insights tailored to Dubai’s evolving business landscape. Committed to delivering value-driven solutions that align with the goals of both clients and organizations in the UAE.</w:t>
      </w:r>
    </w:p>
    <w:bookmarkEnd w:id="21"/>
    <w:bookmarkStart w:id="25" w:name="professional-experience"/>
    <w:p>
      <w:pPr>
        <w:pStyle w:val="Heading3"/>
      </w:pPr>
      <w:r>
        <w:t xml:space="preserve">Professional Experience</w:t>
      </w:r>
    </w:p>
    <w:bookmarkStart w:id="22" w:name="sales-executive"/>
    <w:p>
      <w:pPr>
        <w:pStyle w:val="Heading4"/>
      </w:pPr>
      <w:r>
        <w:t xml:space="preserve">Sales Executive</w:t>
      </w:r>
    </w:p>
    <w:p>
      <w:pPr>
        <w:pStyle w:val="FirstParagraph"/>
      </w:pPr>
      <w:r>
        <w:rPr>
          <w:bCs/>
          <w:b/>
        </w:rPr>
        <w:t xml:space="preserve">RealEstate Dubai Solutions LLC, Dubai, UAE</w:t>
      </w:r>
      <w:r>
        <w:t xml:space="preserve"> </w:t>
      </w:r>
      <w:r>
        <w:t xml:space="preserve">| January 2021 – Present</w:t>
      </w:r>
    </w:p>
    <w:p>
      <w:pPr>
        <w:numPr>
          <w:ilvl w:val="0"/>
          <w:numId w:val="1001"/>
        </w:numPr>
        <w:pStyle w:val="Compact"/>
      </w:pPr>
      <w:r>
        <w:t xml:space="preserve">Managed a portfolio of 50+ high-net-worth clients across residential and commercial real estate sectors in Dubai, achieving a 95% client retention rate.</w:t>
      </w:r>
    </w:p>
    <w:p>
      <w:pPr>
        <w:numPr>
          <w:ilvl w:val="0"/>
          <w:numId w:val="1001"/>
        </w:numPr>
        <w:pStyle w:val="Compact"/>
      </w:pPr>
      <w:r>
        <w:t xml:space="preserve">Generated annual sales revenue exceeding AED 12 million by developing targeted strategies for new market segments, including expatriate communities and local investors.</w:t>
      </w:r>
    </w:p>
    <w:p>
      <w:pPr>
        <w:numPr>
          <w:ilvl w:val="0"/>
          <w:numId w:val="1001"/>
        </w:numPr>
        <w:pStyle w:val="Compact"/>
      </w:pPr>
      <w:r>
        <w:t xml:space="preserve">Collaborated with marketing teams to design campaigns that increased lead generation by 30%, directly contributing to a 25% rise in property sales within six months.</w:t>
      </w:r>
    </w:p>
    <w:p>
      <w:pPr>
        <w:numPr>
          <w:ilvl w:val="0"/>
          <w:numId w:val="1001"/>
        </w:numPr>
        <w:pStyle w:val="Compact"/>
      </w:pPr>
      <w:r>
        <w:t xml:space="preserve">Provided comprehensive client consultations, ensuring alignment with the UAE’s regulatory standards and leveraging Dubai’s tax incentives for foreign investors.</w:t>
      </w:r>
    </w:p>
    <w:bookmarkEnd w:id="22"/>
    <w:bookmarkStart w:id="23" w:name="senior-sales-associate"/>
    <w:p>
      <w:pPr>
        <w:pStyle w:val="Heading4"/>
      </w:pPr>
      <w:r>
        <w:t xml:space="preserve">Senior Sales Associate</w:t>
      </w:r>
    </w:p>
    <w:p>
      <w:pPr>
        <w:pStyle w:val="FirstParagraph"/>
      </w:pPr>
      <w:r>
        <w:rPr>
          <w:bCs/>
          <w:b/>
        </w:rPr>
        <w:t xml:space="preserve">SmartTech Solutions FZ LLC, Dubai, UAE</w:t>
      </w:r>
      <w:r>
        <w:t xml:space="preserve"> </w:t>
      </w:r>
      <w:r>
        <w:t xml:space="preserve">| June 2018 – December 2020</w:t>
      </w:r>
    </w:p>
    <w:p>
      <w:pPr>
        <w:numPr>
          <w:ilvl w:val="0"/>
          <w:numId w:val="1002"/>
        </w:numPr>
        <w:pStyle w:val="Compact"/>
      </w:pPr>
      <w:r>
        <w:t xml:space="preserve">Sold enterprise software solutions to over 150+ businesses in the UAE, with a focus on SMEs and startups in the technology and finance sectors.</w:t>
      </w:r>
    </w:p>
    <w:p>
      <w:pPr>
        <w:numPr>
          <w:ilvl w:val="0"/>
          <w:numId w:val="1002"/>
        </w:numPr>
        <w:pStyle w:val="Compact"/>
      </w:pPr>
      <w:r>
        <w:t xml:space="preserve">Increased sales by 40% year-over-year through strategic account management, including regular client feedback sessions and customized service packages.</w:t>
      </w:r>
    </w:p>
    <w:p>
      <w:pPr>
        <w:numPr>
          <w:ilvl w:val="0"/>
          <w:numId w:val="1002"/>
        </w:numPr>
        <w:pStyle w:val="Compact"/>
      </w:pPr>
      <w:r>
        <w:t xml:space="preserve">Played a key role in establishing partnerships with local distributors, expanding the company’s market share by 15% in the UAE.</w:t>
      </w:r>
    </w:p>
    <w:p>
      <w:pPr>
        <w:numPr>
          <w:ilvl w:val="0"/>
          <w:numId w:val="1002"/>
        </w:numPr>
        <w:pStyle w:val="Compact"/>
      </w:pPr>
      <w:r>
        <w:t xml:space="preserve">Trained junior sales teams on CRM tools and negotiation techniques, improving overall team performance by 20%.</w:t>
      </w:r>
    </w:p>
    <w:bookmarkEnd w:id="23"/>
    <w:bookmarkStart w:id="24" w:name="sales-coordinator"/>
    <w:p>
      <w:pPr>
        <w:pStyle w:val="Heading4"/>
      </w:pPr>
      <w:r>
        <w:t xml:space="preserve">Sales Coordinator</w:t>
      </w:r>
    </w:p>
    <w:p>
      <w:pPr>
        <w:pStyle w:val="FirstParagraph"/>
      </w:pPr>
      <w:r>
        <w:rPr>
          <w:bCs/>
          <w:b/>
        </w:rPr>
        <w:t xml:space="preserve">Dubai Retail Group, Dubai, UAE</w:t>
      </w:r>
      <w:r>
        <w:t xml:space="preserve"> </w:t>
      </w:r>
      <w:r>
        <w:t xml:space="preserve">| September 2015 – May 2018</w:t>
      </w:r>
    </w:p>
    <w:p>
      <w:pPr>
        <w:numPr>
          <w:ilvl w:val="0"/>
          <w:numId w:val="1003"/>
        </w:numPr>
        <w:pStyle w:val="Compact"/>
      </w:pPr>
      <w:r>
        <w:t xml:space="preserve">Supported the sales team in managing inventory and optimizing product placements across 10+ retail outlets in Dubai.</w:t>
      </w:r>
    </w:p>
    <w:p>
      <w:pPr>
        <w:numPr>
          <w:ilvl w:val="0"/>
          <w:numId w:val="1003"/>
        </w:numPr>
        <w:pStyle w:val="Compact"/>
      </w:pPr>
      <w:r>
        <w:t xml:space="preserve">Conducted market research to identify customer preferences, leading to a 35% increase in product turnover for key categories.</w:t>
      </w:r>
    </w:p>
    <w:p>
      <w:pPr>
        <w:numPr>
          <w:ilvl w:val="0"/>
          <w:numId w:val="1003"/>
        </w:numPr>
        <w:pStyle w:val="Compact"/>
      </w:pPr>
      <w:r>
        <w:t xml:space="preserve">Collaborated with logistics teams to ensure timely delivery of products, enhancing customer satisfaction scores by 25%.</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t xml:space="preserve"> </w:t>
      </w:r>
      <w:r>
        <w:t xml:space="preserve">| University of Dubai, UAE | 2014</w:t>
      </w:r>
    </w:p>
    <w:p>
      <w:pPr>
        <w:pStyle w:val="BodyText"/>
      </w:pPr>
      <w:r>
        <w:rPr>
          <w:bCs/>
          <w:b/>
        </w:rPr>
        <w:t xml:space="preserve">Advanced Sales Management Certification</w:t>
      </w:r>
      <w:r>
        <w:t xml:space="preserve"> </w:t>
      </w:r>
      <w:r>
        <w:t xml:space="preserve">| Dubai Institute of Technology, UAE | 2019</w:t>
      </w:r>
    </w:p>
    <w:bookmarkEnd w:id="26"/>
    <w:bookmarkStart w:id="27" w:name="skills"/>
    <w:p>
      <w:pPr>
        <w:pStyle w:val="Heading3"/>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Negotiation and Deal Closing</w:t>
      </w:r>
    </w:p>
    <w:p>
      <w:pPr>
        <w:numPr>
          <w:ilvl w:val="0"/>
          <w:numId w:val="1004"/>
        </w:numPr>
        <w:pStyle w:val="Compact"/>
      </w:pPr>
      <w:r>
        <w:t xml:space="preserve">Data Analysis for Sales Performance</w:t>
      </w:r>
    </w:p>
    <w:p>
      <w:pPr>
        <w:numPr>
          <w:ilvl w:val="0"/>
          <w:numId w:val="1004"/>
        </w:numPr>
        <w:pStyle w:val="Compact"/>
      </w:pPr>
      <w:r>
        <w:t xml:space="preserve">Cross-Cultural Communication (Arabic, English, French)</w:t>
      </w:r>
    </w:p>
    <w:bookmarkEnd w:id="27"/>
    <w:bookmarkStart w:id="28" w:name="certifications-training"/>
    <w:p>
      <w:pPr>
        <w:pStyle w:val="Heading3"/>
      </w:pPr>
      <w:r>
        <w:t xml:space="preserve">Certifications &amp; Training</w:t>
      </w:r>
    </w:p>
    <w:p>
      <w:pPr>
        <w:pStyle w:val="FirstParagraph"/>
      </w:pPr>
      <w:r>
        <w:rPr>
          <w:bCs/>
          <w:b/>
        </w:rPr>
        <w:t xml:space="preserve">Microsoft Certified: Dynamics 365 Sales</w:t>
      </w:r>
      <w:r>
        <w:t xml:space="preserve"> </w:t>
      </w:r>
      <w:r>
        <w:t xml:space="preserve">| Microsoft Learning, UAE | 2021</w:t>
      </w:r>
    </w:p>
    <w:p>
      <w:pPr>
        <w:pStyle w:val="BodyText"/>
      </w:pPr>
      <w:r>
        <w:rPr>
          <w:bCs/>
          <w:b/>
        </w:rPr>
        <w:t xml:space="preserve">Advanced Negotiation Techniques for the Middle East Market</w:t>
      </w:r>
      <w:r>
        <w:t xml:space="preserve"> </w:t>
      </w:r>
      <w:r>
        <w:t xml:space="preserve">| Dubai Business School, UAE | 2020</w:t>
      </w:r>
    </w:p>
    <w:p>
      <w:pPr>
        <w:pStyle w:val="BodyText"/>
      </w:pPr>
      <w:r>
        <w:rPr>
          <w:bCs/>
          <w:b/>
        </w:rPr>
        <w:t xml:space="preserve">Certified Sales Professional (CSP)</w:t>
      </w:r>
      <w:r>
        <w:t xml:space="preserve"> </w:t>
      </w:r>
      <w:r>
        <w:t xml:space="preserve">| International Sales Association, USA | 2018</w:t>
      </w:r>
    </w:p>
    <w:bookmarkEnd w:id="28"/>
    <w:bookmarkStart w:id="29" w:name="languages"/>
    <w:p>
      <w:pPr>
        <w:pStyle w:val="Heading3"/>
      </w:pPr>
      <w:r>
        <w:t xml:space="preserve">Languages</w:t>
      </w:r>
    </w:p>
    <w:p>
      <w:pPr>
        <w:numPr>
          <w:ilvl w:val="0"/>
          <w:numId w:val="1005"/>
        </w:numPr>
        <w:pStyle w:val="Compact"/>
      </w:pPr>
      <w:r>
        <w:t xml:space="preserve">Arabic – Fluent</w:t>
      </w:r>
    </w:p>
    <w:p>
      <w:pPr>
        <w:numPr>
          <w:ilvl w:val="0"/>
          <w:numId w:val="1005"/>
        </w:numPr>
        <w:pStyle w:val="Compact"/>
      </w:pPr>
      <w:r>
        <w:t xml:space="preserve">English – Fluent (Professional Level)</w:t>
      </w:r>
    </w:p>
    <w:p>
      <w:pPr>
        <w:numPr>
          <w:ilvl w:val="0"/>
          <w:numId w:val="1005"/>
        </w:numPr>
        <w:pStyle w:val="Compact"/>
      </w:pPr>
      <w:r>
        <w:t xml:space="preserve">French – Intermediate</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Dubai Chamber of Commerce and Industry (DCCI), Sales Executives International (SEI).</w:t>
      </w:r>
    </w:p>
    <w:p>
      <w:pPr>
        <w:pStyle w:val="BodyText"/>
      </w:pPr>
      <w:r>
        <w:rPr>
          <w:bCs/>
          <w:b/>
        </w:rPr>
        <w:t xml:space="preserve">Volunteer Work:</w:t>
      </w:r>
      <w:r>
        <w:t xml:space="preserve"> </w:t>
      </w:r>
      <w:r>
        <w:t xml:space="preserve">Mentored 20+ aspiring sales professionals in Dubai through the UAE Youth Leadership Program, focusing on soft skills and market-specific strategies.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United Arab Emirates Dubai</dc:title>
  <dc:creator/>
  <dc:language>en</dc:language>
  <cp:keywords/>
  <dcterms:created xsi:type="dcterms:W3CDTF">2025-12-08T00:17:05Z</dcterms:created>
  <dcterms:modified xsi:type="dcterms:W3CDTF">2025-12-08T00:17:05Z</dcterms:modified>
</cp:coreProperties>
</file>

<file path=docProps/custom.xml><?xml version="1.0" encoding="utf-8"?>
<Properties xmlns="http://schemas.openxmlformats.org/officeDocument/2006/custom-properties" xmlns:vt="http://schemas.openxmlformats.org/officeDocument/2006/docPropsVTypes"/>
</file>