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"/>
    <w:p>
      <w:pPr>
        <w:pStyle w:val="Heading2"/>
      </w:pPr>
      <w:r>
        <w:t xml:space="preserve">Sales Executive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linkedin.com/in/johnthompson-salesexec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www.johnthompsonsales.com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Results-driven and dynamic Sales Executive with over 8 years of experience in driving revenue growth, building high-performing teams, and delivering exceptional client outcomes. Specializing in the tech and SaaS industries, I have consistently exceeded sales targets by leveraging strategic account planning, negotiation expertise, and a deep understanding of market dynamics in the United States San Francisco region. As a Sales Executive based in San Francisco—a hub for innovation and entrepreneurship—I thrive in fast-paced environments where creativity meets measurable results. My career has been defined by my ability to align sales strategies with business objectives while fostering long-term relationships with clients across diverse sectors.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CloudTech Solutions Inc.</w:t>
      </w:r>
      <w:r>
        <w:t xml:space="preserve"> </w:t>
      </w:r>
      <w:r>
        <w:t xml:space="preserve">| San Francisco, CA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Generated $4.5M in annual revenue by leading a team of 15 sales professionals, exceeding quarterly targets by an average of 30%.</w:t>
      </w:r>
    </w:p>
    <w:p>
      <w:pPr>
        <w:numPr>
          <w:ilvl w:val="0"/>
          <w:numId w:val="1001"/>
        </w:numPr>
        <w:pStyle w:val="Compact"/>
      </w:pPr>
      <w:r>
        <w:t xml:space="preserve">Expanded market share in the United States San Francisco tech ecosystem by securing partnerships with Fortune 500 companies and startups.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customer-centric sales process that reduced deal cycle time by 25%, improving client satisfaction scores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the product team to identify client needs, resulting in two new SaaS offerings launched in 2023.</w:t>
      </w:r>
    </w:p>
    <w:bookmarkEnd w:id="22"/>
    <w:bookmarkStart w:id="23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GreenWave Analytics</w:t>
      </w:r>
      <w:r>
        <w:t xml:space="preserve"> </w:t>
      </w:r>
      <w:r>
        <w:t xml:space="preserve">| San Francisco, CA | May 2017 – December 2020</w:t>
      </w:r>
    </w:p>
    <w:p>
      <w:pPr>
        <w:numPr>
          <w:ilvl w:val="0"/>
          <w:numId w:val="1002"/>
        </w:numPr>
        <w:pStyle w:val="Compact"/>
      </w:pPr>
      <w:r>
        <w:t xml:space="preserve">Spearheaded a $2.8M sales pipeline, achieving a 45% increase in revenue over three years.</w:t>
      </w:r>
    </w:p>
    <w:p>
      <w:pPr>
        <w:numPr>
          <w:ilvl w:val="0"/>
          <w:numId w:val="1002"/>
        </w:numPr>
        <w:pStyle w:val="Compact"/>
      </w:pPr>
      <w:r>
        <w:t xml:space="preserve">Managed a team of 10 sales representatives, mentoring them to achieve individual performance goals and fostering a culture of collaboration.</w:t>
      </w:r>
    </w:p>
    <w:p>
      <w:pPr>
        <w:numPr>
          <w:ilvl w:val="0"/>
          <w:numId w:val="1002"/>
        </w:numPr>
        <w:pStyle w:val="Compact"/>
      </w:pPr>
      <w:r>
        <w:t xml:space="preserve">Led regional expansion into the United States San Francisco market, opening two new offices and increasing local market penetration by 22%.</w:t>
      </w:r>
    </w:p>
    <w:p>
      <w:pPr>
        <w:numPr>
          <w:ilvl w:val="0"/>
          <w:numId w:val="1002"/>
        </w:numPr>
        <w:pStyle w:val="Compact"/>
      </w:pPr>
      <w:r>
        <w:t xml:space="preserve">Utilized CRM tools like Salesforce to track client interactions, resulting in a 30% improvement in lead conversion rates.</w:t>
      </w:r>
    </w:p>
    <w:bookmarkEnd w:id="23"/>
    <w:bookmarkStart w:id="24" w:name="sales-executive-1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UrbanTech Innovations</w:t>
      </w:r>
      <w:r>
        <w:t xml:space="preserve"> </w:t>
      </w:r>
      <w:r>
        <w:t xml:space="preserve">| San Francisco, CA | March 2014 – April 2017</w:t>
      </w:r>
    </w:p>
    <w:p>
      <w:pPr>
        <w:numPr>
          <w:ilvl w:val="0"/>
          <w:numId w:val="1003"/>
        </w:numPr>
        <w:pStyle w:val="Compact"/>
      </w:pPr>
      <w:r>
        <w:t xml:space="preserve">Secured over 50 enterprise clients in the United States San Francisco area, contributing to a $1.2M annual revenue stream.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sales techniques and product knowledge, enhancing team performance and client engagement.</w:t>
      </w:r>
    </w:p>
    <w:p>
      <w:pPr>
        <w:numPr>
          <w:ilvl w:val="0"/>
          <w:numId w:val="1003"/>
        </w:numPr>
        <w:pStyle w:val="Compact"/>
      </w:pPr>
      <w:r>
        <w:t xml:space="preserve">Implemented data-driven sales strategies that improved forecasting accuracy by 20% and reduced churn by 15%.</w:t>
      </w:r>
    </w:p>
    <w:p>
      <w:pPr>
        <w:numPr>
          <w:ilvl w:val="0"/>
          <w:numId w:val="1003"/>
        </w:numPr>
        <w:pStyle w:val="Compact"/>
      </w:pPr>
      <w:r>
        <w:t xml:space="preserve">Received the "Top Sales Executive" award in 2016 for outstanding contributions to company growth.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University of California, San Francisco | Graduated: June 2012</w:t>
      </w:r>
      <w:r>
        <w:br/>
      </w:r>
      <w:r>
        <w:t xml:space="preserve">Relevant coursework: Sales Management, Marketing Strategy, Organizational Behavior.</w:t>
      </w:r>
    </w:p>
    <w:p>
      <w:pPr>
        <w:pStyle w:val="BodyText"/>
      </w:pPr>
      <w:r>
        <w:rPr>
          <w:bCs/>
          <w:b/>
        </w:rPr>
        <w:t xml:space="preserve">Certification in Advanced Sales Leadership</w:t>
      </w:r>
      <w:r>
        <w:br/>
      </w:r>
      <w:r>
        <w:t xml:space="preserve">Harvard Business School Online | Completed: May 2019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CRM Software (Salesforce, HubSpot)</w:t>
      </w:r>
    </w:p>
    <w:p>
      <w:pPr>
        <w:numPr>
          <w:ilvl w:val="0"/>
          <w:numId w:val="1004"/>
        </w:numPr>
        <w:pStyle w:val="Compact"/>
      </w:pPr>
      <w:r>
        <w:t xml:space="preserve">Negotiation &amp; Relationship Management</w:t>
      </w:r>
    </w:p>
    <w:p>
      <w:pPr>
        <w:numPr>
          <w:ilvl w:val="0"/>
          <w:numId w:val="1004"/>
        </w:numPr>
        <w:pStyle w:val="Compact"/>
      </w:pPr>
      <w:r>
        <w:t xml:space="preserve">Data Analysis &amp; Reporting</w:t>
      </w:r>
    </w:p>
    <w:p>
      <w:pPr>
        <w:numPr>
          <w:ilvl w:val="0"/>
          <w:numId w:val="1004"/>
        </w:numPr>
        <w:pStyle w:val="Compact"/>
      </w:pPr>
      <w:r>
        <w:t xml:space="preserve">Team Leadership &amp; Mentoring</w:t>
      </w:r>
    </w:p>
    <w:p>
      <w:pPr>
        <w:numPr>
          <w:ilvl w:val="0"/>
          <w:numId w:val="1004"/>
        </w:numPr>
        <w:pStyle w:val="Compact"/>
      </w:pPr>
      <w:r>
        <w:t xml:space="preserve">B2B Sales and Account Management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LinkedIn Sales Navigator Certification – 2019</w:t>
      </w:r>
    </w:p>
    <w:p>
      <w:pPr>
        <w:numPr>
          <w:ilvl w:val="0"/>
          <w:numId w:val="1005"/>
        </w:numPr>
        <w:pStyle w:val="Compact"/>
      </w:pPr>
      <w:r>
        <w:t xml:space="preserve">Sales Enablement Professional (SEP) – 2018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Spanish (Fluent)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for details.</w:t>
      </w:r>
    </w:p>
    <w:bookmarkEnd w:id="30"/>
    <w:p>
      <w:pPr>
        <w:pStyle w:val="BodyText"/>
      </w:pPr>
      <w:r>
        <w:t xml:space="preserve">© 2023 John Michael Thompson | Curriculum Vitae for Sales Executive in the United States San Francisco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2025-12-07T23:57:28Z</dcterms:created>
  <dcterms:modified xsi:type="dcterms:W3CDTF">2025-12-07T23:57:28Z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