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w:t>
      </w:r>
      <w:r>
        <w:t xml:space="preserve"> </w:t>
      </w:r>
      <w:r>
        <w:t xml:space="preserve">Brazil</w:t>
      </w:r>
      <w:r>
        <w:t xml:space="preserve"> </w:t>
      </w:r>
      <w:r>
        <w:t xml:space="preserve">Brasília</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joaosilva.counselor@brasil.com</w:t>
      </w:r>
      <w:r>
        <w:br/>
      </w:r>
      <w:r>
        <w:rPr>
          <w:bCs/>
          <w:b/>
        </w:rPr>
        <w:t xml:space="preserve">Phone:</w:t>
      </w:r>
      <w:r>
        <w:t xml:space="preserve"> </w:t>
      </w:r>
      <w:r>
        <w:t xml:space="preserve">+55 (61) 98765-4321</w:t>
      </w:r>
      <w:r>
        <w:br/>
      </w:r>
      <w:r>
        <w:rPr>
          <w:bCs/>
          <w:b/>
        </w:rPr>
        <w:t xml:space="preserve">Location:</w:t>
      </w:r>
      <w:r>
        <w:t xml:space="preserve"> </w:t>
      </w:r>
      <w:r>
        <w:t xml:space="preserve">Brasília, Federal District, Brazil</w:t>
      </w:r>
    </w:p>
    <w:bookmarkEnd w:id="20"/>
    <w:bookmarkStart w:id="21" w:name="professional-summary"/>
    <w:p>
      <w:pPr>
        <w:pStyle w:val="Heading2"/>
      </w:pPr>
      <w:r>
        <w:t xml:space="preserve">Professional Summary</w:t>
      </w:r>
    </w:p>
    <w:p>
      <w:pPr>
        <w:pStyle w:val="FirstParagraph"/>
      </w:pPr>
      <w:r>
        <w:t xml:space="preserve">A dedicated and experienced School Counselor with over 10 years of expertise in supporting students, families, and educators in the dynamic educational landscape of Brazil. Specialized in fostering emotional well-being, academic success, and social development within the context of Brasília's diverse school communities. Committed to aligning counseling practices with national educational policies and cultural values to empower students for future challenges.</w:t>
      </w:r>
    </w:p>
    <w:bookmarkEnd w:id="21"/>
    <w:bookmarkStart w:id="22" w:name="education"/>
    <w:p>
      <w:pPr>
        <w:pStyle w:val="Heading2"/>
      </w:pPr>
      <w:r>
        <w:t xml:space="preserve">Education</w:t>
      </w:r>
    </w:p>
    <w:p>
      <w:pPr>
        <w:pStyle w:val="FirstParagraph"/>
      </w:pPr>
      <w:r>
        <w:rPr>
          <w:bCs/>
          <w:b/>
        </w:rPr>
        <w:t xml:space="preserve">Master’s Degree in Educational Psychology</w:t>
      </w:r>
      <w:r>
        <w:br/>
      </w:r>
      <w:r>
        <w:t xml:space="preserve">Universidade de Brasília (UnB), Brazil</w:t>
      </w:r>
      <w:r>
        <w:br/>
      </w:r>
      <w:r>
        <w:t xml:space="preserve">2015 - 2017</w:t>
      </w:r>
    </w:p>
    <w:p>
      <w:pPr>
        <w:pStyle w:val="BodyText"/>
      </w:pPr>
      <w:r>
        <w:rPr>
          <w:bCs/>
          <w:b/>
        </w:rPr>
        <w:t xml:space="preserve">Bachelor’s Degree in Psychology</w:t>
      </w:r>
      <w:r>
        <w:br/>
      </w:r>
      <w:r>
        <w:t xml:space="preserve">Universidade Católica de Brasília (UCB), Brazil</w:t>
      </w:r>
      <w:r>
        <w:br/>
      </w:r>
      <w:r>
        <w:t xml:space="preserve">2011 - 2015</w:t>
      </w:r>
    </w:p>
    <w:p>
      <w:pPr>
        <w:pStyle w:val="BodyText"/>
      </w:pPr>
      <w:r>
        <w:rPr>
          <w:bCs/>
          <w:b/>
        </w:rPr>
        <w:t xml:space="preserve">Specialization in School Counseling</w:t>
      </w:r>
      <w:r>
        <w:br/>
      </w:r>
      <w:r>
        <w:t xml:space="preserve">Faculdade Univeritas, Brazil</w:t>
      </w:r>
      <w:r>
        <w:br/>
      </w:r>
      <w:r>
        <w:t xml:space="preserve">2018 - 2019</w:t>
      </w:r>
    </w:p>
    <w:bookmarkEnd w:id="22"/>
    <w:bookmarkStart w:id="23" w:name="professional-experience"/>
    <w:p>
      <w:pPr>
        <w:pStyle w:val="Heading2"/>
      </w:pPr>
      <w:r>
        <w:t xml:space="preserve">Professional Experience</w:t>
      </w:r>
    </w:p>
    <w:p>
      <w:pPr>
        <w:pStyle w:val="FirstParagraph"/>
      </w:pPr>
      <w:r>
        <w:rPr>
          <w:bCs/>
          <w:b/>
        </w:rPr>
        <w:t xml:space="preserve">School Counselor</w:t>
      </w:r>
      <w:r>
        <w:br/>
      </w:r>
      <w:r>
        <w:t xml:space="preserve">Escola Estadual de Brasília (EEB), Brasília, Brazil</w:t>
      </w:r>
      <w:r>
        <w:br/>
      </w:r>
      <w:r>
        <w:t xml:space="preserve">January 2019 – Present</w:t>
      </w:r>
    </w:p>
    <w:p>
      <w:pPr>
        <w:numPr>
          <w:ilvl w:val="0"/>
          <w:numId w:val="1001"/>
        </w:numPr>
        <w:pStyle w:val="Compact"/>
      </w:pPr>
      <w:r>
        <w:t xml:space="preserve">Provided individual and group counseling sessions to students aged 12–18, addressing academic, emotional, and behavioral challenges aligned with Brazilian educational standards.</w:t>
      </w:r>
    </w:p>
    <w:p>
      <w:pPr>
        <w:numPr>
          <w:ilvl w:val="0"/>
          <w:numId w:val="1001"/>
        </w:numPr>
        <w:pStyle w:val="Compact"/>
      </w:pPr>
      <w:r>
        <w:t xml:space="preserve">Collaborated with teachers to design interventions for students with learning difficulties, ensuring inclusive practices in accordance with Brazil’s National Education Guidelines.</w:t>
      </w:r>
    </w:p>
    <w:p>
      <w:pPr>
        <w:numPr>
          <w:ilvl w:val="0"/>
          <w:numId w:val="1001"/>
        </w:numPr>
        <w:pStyle w:val="Compact"/>
      </w:pPr>
      <w:r>
        <w:t xml:space="preserve">Organized workshops on mental health awareness, bullying prevention, and career planning for parents and educators in Brasília’s public schools.</w:t>
      </w:r>
    </w:p>
    <w:p>
      <w:pPr>
        <w:numPr>
          <w:ilvl w:val="0"/>
          <w:numId w:val="1001"/>
        </w:numPr>
        <w:pStyle w:val="Compact"/>
      </w:pPr>
      <w:r>
        <w:t xml:space="preserve">Served as a bridge between families and schools, offering cultural sensitivity training to address the unique needs of Brazil’s diverse student population.</w:t>
      </w:r>
    </w:p>
    <w:p>
      <w:pPr>
        <w:numPr>
          <w:ilvl w:val="0"/>
          <w:numId w:val="1001"/>
        </w:numPr>
        <w:pStyle w:val="Compact"/>
      </w:pPr>
      <w:r>
        <w:t xml:space="preserve">Participated in the development of school-based mental health programs under the Ministry of Education (MEC) framework.</w:t>
      </w:r>
    </w:p>
    <w:p>
      <w:pPr>
        <w:pStyle w:val="FirstParagraph"/>
      </w:pPr>
      <w:r>
        <w:rPr>
          <w:bCs/>
          <w:b/>
        </w:rPr>
        <w:t xml:space="preserve">Psychological Support Assistant</w:t>
      </w:r>
      <w:r>
        <w:br/>
      </w:r>
      <w:r>
        <w:t xml:space="preserve">Centro de Apoio à Educação Inclusiva (CAEI), Brasília, Brazil</w:t>
      </w:r>
      <w:r>
        <w:br/>
      </w:r>
      <w:r>
        <w:t xml:space="preserve">June 2017 – December 2018</w:t>
      </w:r>
    </w:p>
    <w:p>
      <w:pPr>
        <w:numPr>
          <w:ilvl w:val="0"/>
          <w:numId w:val="1002"/>
        </w:numPr>
        <w:pStyle w:val="Compact"/>
      </w:pPr>
      <w:r>
        <w:t xml:space="preserve">Supported students with special educational needs through individualized counseling and coordination with multidisciplinary teams.</w:t>
      </w:r>
    </w:p>
    <w:p>
      <w:pPr>
        <w:numPr>
          <w:ilvl w:val="0"/>
          <w:numId w:val="1002"/>
        </w:numPr>
        <w:pStyle w:val="Compact"/>
      </w:pPr>
      <w:r>
        <w:t xml:space="preserve">Conducted assessments to identify emotional and behavioral barriers to learning, aligning strategies with Brazil’s Inclusive Education Law (Lei nº 13.143/2015).</w:t>
      </w:r>
    </w:p>
    <w:p>
      <w:pPr>
        <w:numPr>
          <w:ilvl w:val="0"/>
          <w:numId w:val="1002"/>
        </w:numPr>
        <w:pStyle w:val="Compact"/>
      </w:pPr>
      <w:r>
        <w:t xml:space="preserve">Facilitated peer support groups for at-risk youth in Brasília’s urban schools, promoting resilience and social inclusion.</w:t>
      </w:r>
    </w:p>
    <w:p>
      <w:pPr>
        <w:pStyle w:val="FirstParagraph"/>
      </w:pPr>
      <w:r>
        <w:rPr>
          <w:bCs/>
          <w:b/>
        </w:rPr>
        <w:t xml:space="preserve">Volunteer Counselor</w:t>
      </w:r>
      <w:r>
        <w:br/>
      </w:r>
      <w:r>
        <w:t xml:space="preserve">Projeto Escola Cidadã (Citizen School Project), Brasília, Brazil</w:t>
      </w:r>
      <w:r>
        <w:br/>
      </w:r>
      <w:r>
        <w:t xml:space="preserve">2016 – 2017</w:t>
      </w:r>
    </w:p>
    <w:p>
      <w:pPr>
        <w:numPr>
          <w:ilvl w:val="0"/>
          <w:numId w:val="1003"/>
        </w:numPr>
        <w:pStyle w:val="Compact"/>
      </w:pPr>
      <w:r>
        <w:t xml:space="preserve">Offered free counseling services to low-income families in Brasília, focusing on academic motivation and family dynamics.</w:t>
      </w:r>
    </w:p>
    <w:p>
      <w:pPr>
        <w:numPr>
          <w:ilvl w:val="0"/>
          <w:numId w:val="1003"/>
        </w:numPr>
        <w:pStyle w:val="Compact"/>
      </w:pPr>
      <w:r>
        <w:t xml:space="preserve">Developed community outreach programs to raise awareness about mental health in underserved areas of the Federal District.</w:t>
      </w:r>
    </w:p>
    <w:bookmarkEnd w:id="23"/>
    <w:bookmarkStart w:id="24" w:name="skills"/>
    <w:p>
      <w:pPr>
        <w:pStyle w:val="Heading2"/>
      </w:pPr>
      <w:r>
        <w:t xml:space="preserve">Skills</w:t>
      </w:r>
    </w:p>
    <w:p>
      <w:pPr>
        <w:numPr>
          <w:ilvl w:val="0"/>
          <w:numId w:val="1004"/>
        </w:numPr>
        <w:pStyle w:val="Compact"/>
      </w:pPr>
      <w:r>
        <w:t xml:space="preserve">Proficient in Portuguese (native) and English (advanced) for international collaboration.</w:t>
      </w:r>
    </w:p>
    <w:p>
      <w:pPr>
        <w:numPr>
          <w:ilvl w:val="0"/>
          <w:numId w:val="1004"/>
        </w:numPr>
        <w:pStyle w:val="Compact"/>
      </w:pPr>
      <w:r>
        <w:t xml:space="preserve">Expertise in cognitive-behavioral therapy (CBT), play therapy, and group counseling techniques tailored to Brazilian youth.</w:t>
      </w:r>
    </w:p>
    <w:p>
      <w:pPr>
        <w:numPr>
          <w:ilvl w:val="0"/>
          <w:numId w:val="1004"/>
        </w:numPr>
        <w:pStyle w:val="Compact"/>
      </w:pPr>
      <w:r>
        <w:t xml:space="preserve">Skilled in using educational software and data analysis tools for tracking student progress under Brazil’s National School Evaluation System (SAEB).</w:t>
      </w:r>
    </w:p>
    <w:p>
      <w:pPr>
        <w:numPr>
          <w:ilvl w:val="0"/>
          <w:numId w:val="1004"/>
        </w:numPr>
        <w:pStyle w:val="Compact"/>
      </w:pPr>
      <w:r>
        <w:t xml:space="preserve">Strong understanding of Brazilian laws governing education, including the National Curricular Parameters (PCN) and the Pedagogical Project of Schools.</w:t>
      </w:r>
    </w:p>
    <w:p>
      <w:pPr>
        <w:numPr>
          <w:ilvl w:val="0"/>
          <w:numId w:val="1004"/>
        </w:numPr>
        <w:pStyle w:val="Compact"/>
      </w:pPr>
      <w:r>
        <w:t xml:space="preserve">Adept at cultural mediation, addressing challenges faced by students from indigenous, Afro-Brazilian, and migrant communities in Brasília.</w:t>
      </w:r>
    </w:p>
    <w:bookmarkEnd w:id="24"/>
    <w:bookmarkStart w:id="25" w:name="certifications"/>
    <w:p>
      <w:pPr>
        <w:pStyle w:val="Heading2"/>
      </w:pPr>
      <w:r>
        <w:t xml:space="preserve">Certifications</w:t>
      </w:r>
    </w:p>
    <w:p>
      <w:pPr>
        <w:pStyle w:val="FirstParagraph"/>
      </w:pPr>
      <w:r>
        <w:rPr>
          <w:bCs/>
          <w:b/>
        </w:rPr>
        <w:t xml:space="preserve">Registro de Psicólogos (CRP 07/12345)</w:t>
      </w:r>
      <w:r>
        <w:br/>
      </w:r>
      <w:r>
        <w:t xml:space="preserve">Conselho Regional de Psicologia, Brazil</w:t>
      </w:r>
    </w:p>
    <w:p>
      <w:pPr>
        <w:pStyle w:val="BodyText"/>
      </w:pPr>
      <w:r>
        <w:rPr>
          <w:bCs/>
          <w:b/>
        </w:rPr>
        <w:t xml:space="preserve">Curso de Formação em Orientação Educacional</w:t>
      </w:r>
      <w:r>
        <w:br/>
      </w:r>
      <w:r>
        <w:t xml:space="preserve">Instituto Nacional de Estudos e Pesquisas Educacionais (INEP), Brazil</w:t>
      </w:r>
    </w:p>
    <w:p>
      <w:pPr>
        <w:pStyle w:val="BodyText"/>
      </w:pPr>
      <w:r>
        <w:rPr>
          <w:bCs/>
          <w:b/>
        </w:rPr>
        <w:t xml:space="preserve">Certificação em Gestão do Estresse e Resiliência Emocional</w:t>
      </w:r>
      <w:r>
        <w:br/>
      </w:r>
      <w:r>
        <w:t xml:space="preserve">Associação Brasileira de Psicologia (ABP), Brazil</w:t>
      </w:r>
    </w:p>
    <w:bookmarkEnd w:id="25"/>
    <w:bookmarkStart w:id="26" w:name="languages"/>
    <w:p>
      <w:pPr>
        <w:pStyle w:val="Heading2"/>
      </w:pPr>
      <w:r>
        <w:t xml:space="preserve">Languages</w:t>
      </w:r>
    </w:p>
    <w:p>
      <w:pPr>
        <w:numPr>
          <w:ilvl w:val="0"/>
          <w:numId w:val="1005"/>
        </w:numPr>
        <w:pStyle w:val="Compact"/>
      </w:pPr>
      <w:r>
        <w:t xml:space="preserve">Portuguese (Fluent)</w:t>
      </w:r>
    </w:p>
    <w:p>
      <w:pPr>
        <w:numPr>
          <w:ilvl w:val="0"/>
          <w:numId w:val="1005"/>
        </w:numPr>
        <w:pStyle w:val="Compact"/>
      </w:pPr>
      <w:r>
        <w:t xml:space="preserve">English (Proficient)</w:t>
      </w:r>
    </w:p>
    <w:bookmarkEnd w:id="26"/>
    <w:bookmarkStart w:id="27" w:name="additional-information"/>
    <w:p>
      <w:pPr>
        <w:pStyle w:val="Heading2"/>
      </w:pPr>
      <w:r>
        <w:t xml:space="preserve">Additional Information</w:t>
      </w:r>
    </w:p>
    <w:p>
      <w:pPr>
        <w:pStyle w:val="FirstParagraph"/>
      </w:pPr>
      <w:r>
        <w:rPr>
          <w:bCs/>
          <w:b/>
        </w:rPr>
        <w:t xml:space="preserve">Professional Affiliations:</w:t>
      </w:r>
      <w:r>
        <w:br/>
      </w:r>
      <w:r>
        <w:t xml:space="preserve">- Associação Brasileira de Orientadores Educacionais (ABOE)</w:t>
      </w:r>
      <w:r>
        <w:br/>
      </w:r>
      <w:r>
        <w:t xml:space="preserve">- Sociedade Brasileira de Psicologia Escolar (SBPE)</w:t>
      </w:r>
    </w:p>
    <w:p>
      <w:pPr>
        <w:pStyle w:val="BodyText"/>
      </w:pPr>
      <w:r>
        <w:rPr>
          <w:bCs/>
          <w:b/>
        </w:rPr>
        <w:t xml:space="preserve">Community Involvement:</w:t>
      </w:r>
      <w:r>
        <w:br/>
      </w:r>
      <w:r>
        <w:t xml:space="preserve">- Volunteer at the Centro Cultural da Juventude in Brasília, providing mentorship to students.</w:t>
      </w:r>
      <w:r>
        <w:br/>
      </w:r>
      <w:r>
        <w:t xml:space="preserve">- Speaker at local workshops on mental health for educators in the Federal District.</w:t>
      </w:r>
    </w:p>
    <w:p>
      <w:pPr>
        <w:pStyle w:val="BodyText"/>
      </w:pPr>
      <w:r>
        <w:rPr>
          <w:bCs/>
          <w:b/>
        </w:rPr>
        <w:t xml:space="preserve">Publications:</w:t>
      </w:r>
      <w:r>
        <w:br/>
      </w:r>
      <w:r>
        <w:t xml:space="preserve">- "Promoting Mental Health in Brazilian Schools: A Counselor’s Perspective" (2021, Journal of Educational Psychology, Brazil).</w:t>
      </w:r>
    </w:p>
    <w:bookmarkEnd w:id="27"/>
    <w:bookmarkStart w:id="28" w:name="references"/>
    <w:p>
      <w:pPr>
        <w:pStyle w:val="Heading2"/>
      </w:pPr>
      <w:r>
        <w:t xml:space="preserve">References</w:t>
      </w:r>
    </w:p>
    <w:p>
      <w:pPr>
        <w:pStyle w:val="FirstParagraph"/>
      </w:pPr>
      <w:r>
        <w:t xml:space="preserve">Available upon request. Contact: joaosilva.counselor@brasil.com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 Brazil Brasília</dc:title>
  <dc:creator/>
  <dc:language>en</dc:language>
  <cp:keywords/>
  <dcterms:created xsi:type="dcterms:W3CDTF">2025-12-05T07:05:49Z</dcterms:created>
  <dcterms:modified xsi:type="dcterms:W3CDTF">2025-12-05T07:05:49Z</dcterms:modified>
</cp:coreProperties>
</file>

<file path=docProps/custom.xml><?xml version="1.0" encoding="utf-8"?>
<Properties xmlns="http://schemas.openxmlformats.org/officeDocument/2006/custom-properties" xmlns:vt="http://schemas.openxmlformats.org/officeDocument/2006/docPropsVTypes"/>
</file>