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31" w:name="school-counselor-in-brazil-são-paulo"/>
    <w:p>
      <w:pPr>
        <w:pStyle w:val="Heading2"/>
      </w:pPr>
      <w:r>
        <w:t xml:space="preserve">School Counselor in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11 XXXXX-XXXX</w:t>
      </w:r>
    </w:p>
    <w:p>
      <w:pPr>
        <w:pStyle w:val="BodyText"/>
      </w:pP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dedicated and experienced School Counselor with a strong background in supporting student well-being, academic success, and social development within the educational landscape of Brazil São Paulo. Proficient in delivering counseling services tailored to diverse cultural and socioeconomic contexts, with a focus on fostering inclusive environments that align with the educational policies of the São Paulo state. Committed to promoting mental health awareness and providing guidance to students, families, and educators in alignment with national frameworks such as the Brazilian Ministry of Education (MEC) standards.</w:t>
      </w:r>
    </w:p>
    <w:bookmarkEnd w:id="21"/>
    <w:bookmarkStart w:id="22" w:name="education"/>
    <w:p>
      <w:pPr>
        <w:pStyle w:val="Heading3"/>
      </w:pPr>
      <w:r>
        <w:t xml:space="preserve">Education</w:t>
      </w:r>
    </w:p>
    <w:p>
      <w:pPr>
        <w:pStyle w:val="FirstParagraph"/>
      </w:pPr>
      <w:r>
        <w:rPr>
          <w:bCs/>
          <w:b/>
        </w:rPr>
        <w:t xml:space="preserve">MSc in Counseling Psychology</w:t>
      </w:r>
      <w:r>
        <w:br/>
      </w:r>
      <w:r>
        <w:t xml:space="preserve">Universidade de São Paulo (USP), São Paulo, Brazil</w:t>
      </w:r>
      <w:r>
        <w:br/>
      </w:r>
      <w:r>
        <w:t xml:space="preserve">Graduation Date: [Year]</w:t>
      </w:r>
    </w:p>
    <w:p>
      <w:pPr>
        <w:pStyle w:val="BodyText"/>
      </w:pPr>
      <w:r>
        <w:rPr>
          <w:bCs/>
          <w:b/>
        </w:rPr>
        <w:t xml:space="preserve">Bachelor’s Degree in Psychology</w:t>
      </w:r>
      <w:r>
        <w:br/>
      </w:r>
      <w:r>
        <w:t xml:space="preserve">Faculdade de Ciências Humanas e Sociais (FACHAS), São Paulo, Brazil</w:t>
      </w:r>
      <w:r>
        <w:br/>
      </w:r>
      <w:r>
        <w:t xml:space="preserve">Graduation Date: [Year]</w:t>
      </w:r>
    </w:p>
    <w:p>
      <w:pPr>
        <w:pStyle w:val="BodyText"/>
      </w:pPr>
      <w:r>
        <w:rPr>
          <w:bCs/>
          <w:b/>
        </w:rPr>
        <w:t xml:space="preserve">Specialization in School Counseling</w:t>
      </w:r>
      <w:r>
        <w:br/>
      </w:r>
      <w:r>
        <w:t xml:space="preserve">Instituto de Psicologia da Universidade Estadual Paulista (UNESP), São Paulo, Brazil</w:t>
      </w:r>
      <w:r>
        <w:br/>
      </w:r>
      <w:r>
        <w:t xml:space="preserve">Completion Date: [Year]</w:t>
      </w:r>
    </w:p>
    <w:bookmarkEnd w:id="22"/>
    <w:bookmarkStart w:id="26"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Escola Estadual de Ensino Fundamental e Médio Dr. José Maria da Silva</w:t>
      </w:r>
      <w:r>
        <w:t xml:space="preserve">, São Paulo, Brazil</w:t>
      </w:r>
      <w:r>
        <w:br/>
      </w:r>
      <w:r>
        <w:t xml:space="preserve">[Month/Year] – Present</w:t>
      </w:r>
    </w:p>
    <w:p>
      <w:pPr>
        <w:numPr>
          <w:ilvl w:val="0"/>
          <w:numId w:val="1001"/>
        </w:numPr>
        <w:pStyle w:val="Compact"/>
      </w:pPr>
      <w:r>
        <w:t xml:space="preserve">Provided individual and group counseling to students, addressing academic challenges, emotional well-being, and behavioral issues in alignment with the São Paulo state education system's requirements.</w:t>
      </w:r>
    </w:p>
    <w:p>
      <w:pPr>
        <w:numPr>
          <w:ilvl w:val="0"/>
          <w:numId w:val="1001"/>
        </w:numPr>
        <w:pStyle w:val="Compact"/>
      </w:pPr>
      <w:r>
        <w:t xml:space="preserve">Collaborated with teachers and administrative staff to develop intervention strategies for at-risk students, ensuring compliance with the National Curricular Guidelines (BNCC) for school counseling.</w:t>
      </w:r>
    </w:p>
    <w:p>
      <w:pPr>
        <w:numPr>
          <w:ilvl w:val="0"/>
          <w:numId w:val="1001"/>
        </w:numPr>
        <w:pStyle w:val="Compact"/>
      </w:pPr>
      <w:r>
        <w:t xml:space="preserve">Organized workshops on topics such as stress management, career planning, and bullying prevention, tailored to the cultural dynamics of São Paulo's diverse student population.</w:t>
      </w:r>
    </w:p>
    <w:p>
      <w:pPr>
        <w:numPr>
          <w:ilvl w:val="0"/>
          <w:numId w:val="1001"/>
        </w:numPr>
        <w:pStyle w:val="Compact"/>
      </w:pPr>
      <w:r>
        <w:t xml:space="preserve">Supported families through home visits and parent-teacher meetings, emphasizing the importance of a collaborative approach to student success in Brazil São Paulo's public education system.</w:t>
      </w:r>
    </w:p>
    <w:bookmarkEnd w:id="23"/>
    <w:bookmarkStart w:id="24" w:name="psychological-counselor"/>
    <w:p>
      <w:pPr>
        <w:pStyle w:val="Heading4"/>
      </w:pPr>
      <w:r>
        <w:t xml:space="preserve">Psychological Counselor</w:t>
      </w:r>
    </w:p>
    <w:p>
      <w:pPr>
        <w:pStyle w:val="FirstParagraph"/>
      </w:pPr>
      <w:r>
        <w:rPr>
          <w:bCs/>
          <w:b/>
        </w:rPr>
        <w:t xml:space="preserve">Instituto de Aprendizagem e Desenvolvimento (IAD)</w:t>
      </w:r>
      <w:r>
        <w:t xml:space="preserve">, São Paulo, Brazil</w:t>
      </w:r>
      <w:r>
        <w:br/>
      </w:r>
      <w:r>
        <w:t xml:space="preserve">[Month/Year] – [Month/Year]</w:t>
      </w:r>
    </w:p>
    <w:p>
      <w:pPr>
        <w:numPr>
          <w:ilvl w:val="0"/>
          <w:numId w:val="1002"/>
        </w:numPr>
        <w:pStyle w:val="Compact"/>
      </w:pPr>
      <w:r>
        <w:t xml:space="preserve">Offered psychological support to students with learning difficulties, adapting counseling techniques to meet the needs of Brazil's inclusive education model.</w:t>
      </w:r>
    </w:p>
    <w:p>
      <w:pPr>
        <w:numPr>
          <w:ilvl w:val="0"/>
          <w:numId w:val="1002"/>
        </w:numPr>
        <w:pStyle w:val="Compact"/>
      </w:pPr>
      <w:r>
        <w:t xml:space="preserve">Conducted assessments and developed individualized educational plans (IEPs) for students with special needs, ensuring adherence to the Brazilian Law of Inclusion (Lei nº 13.143/2015).</w:t>
      </w:r>
    </w:p>
    <w:p>
      <w:pPr>
        <w:numPr>
          <w:ilvl w:val="0"/>
          <w:numId w:val="1002"/>
        </w:numPr>
        <w:pStyle w:val="Compact"/>
      </w:pPr>
      <w:r>
        <w:t xml:space="preserve">Participated in interinstitutional projects with local schools in São Paulo to strengthen mental health support networks and promote early intervention.</w:t>
      </w:r>
    </w:p>
    <w:bookmarkEnd w:id="24"/>
    <w:bookmarkStart w:id="25" w:name="internship"/>
    <w:p>
      <w:pPr>
        <w:pStyle w:val="Heading4"/>
      </w:pPr>
      <w:r>
        <w:t xml:space="preserve">Internship</w:t>
      </w:r>
    </w:p>
    <w:p>
      <w:pPr>
        <w:pStyle w:val="FirstParagraph"/>
      </w:pPr>
      <w:r>
        <w:rPr>
          <w:bCs/>
          <w:b/>
        </w:rPr>
        <w:t xml:space="preserve">Serviço de Psicologia Escolar (SPE)</w:t>
      </w:r>
      <w:r>
        <w:t xml:space="preserve">, São Paulo, Brazil</w:t>
      </w:r>
      <w:r>
        <w:br/>
      </w:r>
      <w:r>
        <w:t xml:space="preserve">[Month/Year] – [Month/Year]</w:t>
      </w:r>
    </w:p>
    <w:p>
      <w:pPr>
        <w:numPr>
          <w:ilvl w:val="0"/>
          <w:numId w:val="1003"/>
        </w:numPr>
        <w:pStyle w:val="Compact"/>
      </w:pPr>
      <w:r>
        <w:t xml:space="preserve">Gained hands-on experience in school counseling under the supervision of licensed psychologists, focusing on adolescent development and academic guidance.</w:t>
      </w:r>
    </w:p>
    <w:p>
      <w:pPr>
        <w:numPr>
          <w:ilvl w:val="0"/>
          <w:numId w:val="1003"/>
        </w:numPr>
        <w:pStyle w:val="Compact"/>
      </w:pPr>
      <w:r>
        <w:t xml:space="preserve">Supported the implementation of preventive programs in schools across São Paulo, emphasizing community engagement and cultural sensitivity.</w:t>
      </w:r>
    </w:p>
    <w:bookmarkEnd w:id="25"/>
    <w:bookmarkEnd w:id="26"/>
    <w:bookmarkStart w:id="27" w:name="skills"/>
    <w:p>
      <w:pPr>
        <w:pStyle w:val="Heading3"/>
      </w:pPr>
      <w:r>
        <w:t xml:space="preserve">Skills</w:t>
      </w:r>
    </w:p>
    <w:p>
      <w:pPr>
        <w:numPr>
          <w:ilvl w:val="0"/>
          <w:numId w:val="1004"/>
        </w:numPr>
        <w:pStyle w:val="Compact"/>
      </w:pPr>
      <w:r>
        <w:t xml:space="preserve">Expertise in school counseling methodologies aligned with Brazilian educational standards (e.g., BNCC, MEC guidelines).</w:t>
      </w:r>
    </w:p>
    <w:p>
      <w:pPr>
        <w:numPr>
          <w:ilvl w:val="0"/>
          <w:numId w:val="1004"/>
        </w:numPr>
        <w:pStyle w:val="Compact"/>
      </w:pPr>
      <w:r>
        <w:t xml:space="preserve">Strong communication and interpersonal skills for working with students, families, and educators in Brazil São Paulo's multicultural environment.</w:t>
      </w:r>
    </w:p>
    <w:p>
      <w:pPr>
        <w:numPr>
          <w:ilvl w:val="0"/>
          <w:numId w:val="1004"/>
        </w:numPr>
        <w:pStyle w:val="Compact"/>
      </w:pPr>
      <w:r>
        <w:t xml:space="preserve">Proficient in using digital tools for counseling sessions and data management, including platforms like Google Workspace and Microsoft Office.</w:t>
      </w:r>
    </w:p>
    <w:p>
      <w:pPr>
        <w:numPr>
          <w:ilvl w:val="0"/>
          <w:numId w:val="1004"/>
        </w:numPr>
        <w:pStyle w:val="Compact"/>
      </w:pPr>
      <w:r>
        <w:t xml:space="preserve">Cultural competence to address the unique challenges faced by students in São Paulo’s urban and rural communities.</w:t>
      </w:r>
    </w:p>
    <w:p>
      <w:pPr>
        <w:numPr>
          <w:ilvl w:val="0"/>
          <w:numId w:val="1004"/>
        </w:numPr>
        <w:pStyle w:val="Compact"/>
      </w:pPr>
      <w:r>
        <w:t xml:space="preserve">Knowledge of Brazilian laws related to education, mental health, and inclusion (e.g., Lei nº 13.143/2015, Estatuto da Criança e do Adolescente).</w:t>
      </w:r>
    </w:p>
    <w:bookmarkEnd w:id="27"/>
    <w:bookmarkStart w:id="28" w:name="certifications-trainings"/>
    <w:p>
      <w:pPr>
        <w:pStyle w:val="Heading3"/>
      </w:pPr>
      <w:r>
        <w:t xml:space="preserve">Certifications &amp; Trainings</w:t>
      </w:r>
    </w:p>
    <w:p>
      <w:pPr>
        <w:pStyle w:val="FirstParagraph"/>
      </w:pPr>
      <w:r>
        <w:rPr>
          <w:bCs/>
          <w:b/>
        </w:rPr>
        <w:t xml:space="preserve">Certified School Counselor (CNS)</w:t>
      </w:r>
      <w:r>
        <w:br/>
      </w:r>
      <w:r>
        <w:t xml:space="preserve">Conselho Federal de Psicologia (CFP), Brazil</w:t>
      </w:r>
      <w:r>
        <w:br/>
      </w:r>
      <w:r>
        <w:t xml:space="preserve">[Year]</w:t>
      </w:r>
    </w:p>
    <w:p>
      <w:pPr>
        <w:pStyle w:val="BodyText"/>
      </w:pPr>
      <w:r>
        <w:rPr>
          <w:bCs/>
          <w:b/>
        </w:rPr>
        <w:t xml:space="preserve">Workshop on Trauma-Informed Practices in Education</w:t>
      </w:r>
      <w:r>
        <w:br/>
      </w:r>
      <w:r>
        <w:t xml:space="preserve">Universidade de São Paulo (USP), Brazil</w:t>
      </w:r>
      <w:r>
        <w:br/>
      </w:r>
      <w:r>
        <w:t xml:space="preserve">[Year]</w:t>
      </w:r>
    </w:p>
    <w:p>
      <w:pPr>
        <w:pStyle w:val="BodyText"/>
      </w:pPr>
      <w:r>
        <w:rPr>
          <w:bCs/>
          <w:b/>
        </w:rPr>
        <w:t xml:space="preserve">Training in Multicultural Counseling</w:t>
      </w:r>
      <w:r>
        <w:br/>
      </w:r>
      <w:r>
        <w:t xml:space="preserve">Instituto de Psicologia e Educação (IPE), São Paulo, Brazil</w:t>
      </w:r>
      <w:r>
        <w:br/>
      </w:r>
      <w:r>
        <w:t xml:space="preserve">[Year]</w:t>
      </w:r>
    </w:p>
    <w:bookmarkEnd w:id="28"/>
    <w:bookmarkStart w:id="29" w:name="languages"/>
    <w:p>
      <w:pPr>
        <w:pStyle w:val="Heading3"/>
      </w:pPr>
      <w:r>
        <w:t xml:space="preserve">Languages</w:t>
      </w:r>
    </w:p>
    <w:p>
      <w:pPr>
        <w:numPr>
          <w:ilvl w:val="0"/>
          <w:numId w:val="1005"/>
        </w:numPr>
        <w:pStyle w:val="Compact"/>
      </w:pPr>
      <w:r>
        <w:t xml:space="preserve">Portuguese (Native)</w:t>
      </w:r>
    </w:p>
    <w:p>
      <w:pPr>
        <w:numPr>
          <w:ilvl w:val="0"/>
          <w:numId w:val="1005"/>
        </w:numPr>
        <w:pStyle w:val="Compact"/>
      </w:pPr>
      <w:r>
        <w:t xml:space="preserve">English (Proficient – TOEFL/IELTS score if applicable)</w:t>
      </w:r>
    </w:p>
    <w:bookmarkEnd w:id="29"/>
    <w:bookmarkStart w:id="30" w:name="references"/>
    <w:p>
      <w:pPr>
        <w:pStyle w:val="Heading3"/>
      </w:pPr>
      <w:r>
        <w:t xml:space="preserve">References</w:t>
      </w:r>
    </w:p>
    <w:p>
      <w:pPr>
        <w:pStyle w:val="FirstParagraph"/>
      </w:pPr>
      <w:r>
        <w:t xml:space="preserve">Available upon request. References include educators, school administrators, and professionals from institutions in Brazil São Paulo, such as Escola Estadual de Ensino Fundamental e Médio Dr. José Maria da Silva and Instituto de Aprendizagem e Desenvolvimento (IAD).</w:t>
      </w:r>
    </w:p>
    <w:bookmarkEnd w:id="30"/>
    <w:p>
      <w:pPr>
        <w:pStyle w:val="BodyText"/>
      </w:pPr>
      <w:r>
        <w:t xml:space="preserve">Curriculum Vitae - School Counselor in Brazil São Paulo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Brazil São Paulo</dc:title>
  <dc:creator/>
  <dc:language>en</dc:language>
  <cp:keywords/>
  <dcterms:created xsi:type="dcterms:W3CDTF">2026-06-03T16:49:30Z</dcterms:created>
  <dcterms:modified xsi:type="dcterms:W3CDTF">2026-06-03T16:49:30Z</dcterms:modified>
</cp:coreProperties>
</file>

<file path=docProps/custom.xml><?xml version="1.0" encoding="utf-8"?>
<Properties xmlns="http://schemas.openxmlformats.org/officeDocument/2006/custom-properties" xmlns:vt="http://schemas.openxmlformats.org/officeDocument/2006/docPropsVTypes"/>
</file>